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21" w:rsidRPr="00AD0338" w:rsidRDefault="00205821" w:rsidP="0055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821" w:rsidRPr="00AD0338" w:rsidRDefault="00205821" w:rsidP="00552F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821" w:rsidRPr="00AD0338" w:rsidRDefault="00205821" w:rsidP="00552FB6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205821" w:rsidRPr="00AD0338" w:rsidRDefault="00205821" w:rsidP="00BC03F8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821" w:rsidRPr="00AD0338" w:rsidRDefault="00205821" w:rsidP="00BC03F8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821" w:rsidRDefault="00205821" w:rsidP="00BC03F8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821" w:rsidRPr="00AD0338" w:rsidRDefault="00205821" w:rsidP="00BC03F8">
      <w:pPr>
        <w:pStyle w:val="ConsPlusTitle"/>
        <w:widowControl/>
        <w:suppressAutoHyphens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</w:p>
    <w:p w:rsidR="00DA1D67" w:rsidRDefault="006304E2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6304E2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.75pt;margin-top:-4.5pt;width:595.45pt;height:841.5pt;z-index:-2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DA1D67" w:rsidRDefault="00DA1D67" w:rsidP="00DA1D67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05821" w:rsidRPr="00AD0338" w:rsidRDefault="00DA1D67" w:rsidP="00DA1D6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821" w:rsidRPr="00AD033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05821" w:rsidRPr="00AD0338" w:rsidRDefault="00205821" w:rsidP="00BC03F8">
      <w:pPr>
        <w:pStyle w:val="ConsPlusTitle"/>
        <w:widowControl/>
        <w:suppressAutoHyphens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ab/>
      </w:r>
      <w:proofErr w:type="gramStart"/>
      <w:r w:rsidRPr="00AD0338">
        <w:rPr>
          <w:rFonts w:ascii="Times New Roman" w:hAnsi="Times New Roman"/>
          <w:sz w:val="28"/>
          <w:szCs w:val="28"/>
        </w:rPr>
        <w:t>1.1.Настоящее Положение разработано в соответствии с Трудовым кодексом РФ, Постановлением Правительства Саратовской области от 17.08.2012 г.  № 494-П «Об оплате труда работников государственных бюджетных и казенных учреждений образования Саратовской области»,  Постановлением администрации Вольского муниципального района от</w:t>
      </w:r>
      <w:r w:rsidR="00E67D61">
        <w:rPr>
          <w:rFonts w:ascii="Times New Roman" w:hAnsi="Times New Roman"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>16.11.</w:t>
      </w:r>
      <w:smartTag w:uri="urn:schemas-microsoft-com:office:smarttags" w:element="metricconverter">
        <w:smartTagPr>
          <w:attr w:name="ProductID" w:val="0,25 га"/>
        </w:smartTagPr>
        <w:r w:rsidRPr="00AD0338">
          <w:rPr>
            <w:rFonts w:ascii="Times New Roman" w:hAnsi="Times New Roman"/>
            <w:sz w:val="28"/>
            <w:szCs w:val="28"/>
          </w:rPr>
          <w:t>2012 г</w:t>
        </w:r>
      </w:smartTag>
      <w:r w:rsidRPr="00AD0338">
        <w:rPr>
          <w:rFonts w:ascii="Times New Roman" w:hAnsi="Times New Roman"/>
          <w:sz w:val="28"/>
          <w:szCs w:val="28"/>
        </w:rPr>
        <w:t xml:space="preserve"> № 2757 «Об оплате труда работников муниципальных учреждений образования Вольского муниципального района» (с изменениями и дополнениями) (далее-Постановление), применяется при определении заработной платы работников</w:t>
      </w:r>
      <w:proofErr w:type="gramEnd"/>
      <w:r w:rsidRPr="00AD03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338">
        <w:rPr>
          <w:rFonts w:ascii="Times New Roman" w:hAnsi="Times New Roman"/>
          <w:sz w:val="28"/>
          <w:szCs w:val="28"/>
        </w:rPr>
        <w:t xml:space="preserve">МДОУ «Детский сад  </w:t>
      </w:r>
      <w:r w:rsidR="00E67D61">
        <w:rPr>
          <w:rFonts w:ascii="Times New Roman" w:hAnsi="Times New Roman"/>
          <w:sz w:val="28"/>
          <w:szCs w:val="28"/>
        </w:rPr>
        <w:t>«</w:t>
      </w:r>
      <w:r w:rsidR="00E7273B">
        <w:rPr>
          <w:rFonts w:ascii="Times New Roman" w:hAnsi="Times New Roman"/>
          <w:sz w:val="28"/>
          <w:szCs w:val="28"/>
        </w:rPr>
        <w:t>Колос</w:t>
      </w:r>
      <w:r w:rsidR="00E67D61">
        <w:rPr>
          <w:rFonts w:ascii="Times New Roman" w:hAnsi="Times New Roman"/>
          <w:sz w:val="28"/>
          <w:szCs w:val="28"/>
        </w:rPr>
        <w:t xml:space="preserve">ок» с. Черкасское </w:t>
      </w:r>
      <w:r w:rsidRPr="00AD0338">
        <w:rPr>
          <w:rFonts w:ascii="Times New Roman" w:hAnsi="Times New Roman"/>
          <w:sz w:val="28"/>
          <w:szCs w:val="28"/>
        </w:rPr>
        <w:t>Вольск</w:t>
      </w:r>
      <w:r w:rsidR="00E67D61">
        <w:rPr>
          <w:rFonts w:ascii="Times New Roman" w:hAnsi="Times New Roman"/>
          <w:sz w:val="28"/>
          <w:szCs w:val="28"/>
        </w:rPr>
        <w:t xml:space="preserve">ого района </w:t>
      </w:r>
      <w:r w:rsidRPr="00AD0338">
        <w:rPr>
          <w:rFonts w:ascii="Times New Roman" w:hAnsi="Times New Roman"/>
          <w:sz w:val="28"/>
          <w:szCs w:val="28"/>
        </w:rPr>
        <w:t xml:space="preserve"> Саратовской области»  (далее – ДОУ)  и включает в себя:</w:t>
      </w:r>
      <w:proofErr w:type="gramEnd"/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размеры должностных окладов (окладов, ставок заработной платы) работников;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наименование, условия осуществления и размеры выплат компенсационного характера с перечнем видов выплат компенсационного характера;  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наименование, условия осуществления выплат стимулирующего характера в соответствии с перечнем видов выплат стимулирующего характера. 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1.2.</w:t>
      </w:r>
      <w:r w:rsidRPr="00AD0338"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кодексом РФ заработная плата работника полностью отработавшего за этот период норму рабочего времени и выполнившего норму труда (трудовые обязанности) не может быть ниже минимального </w:t>
      </w:r>
      <w:proofErr w:type="gramStart"/>
      <w:r w:rsidRPr="00AD0338">
        <w:rPr>
          <w:rFonts w:ascii="Times New Roman" w:hAnsi="Times New Roman"/>
          <w:color w:val="000000"/>
          <w:sz w:val="28"/>
          <w:szCs w:val="28"/>
        </w:rPr>
        <w:t>размера оплаты труда</w:t>
      </w:r>
      <w:proofErr w:type="gramEnd"/>
      <w:r w:rsidRPr="00AD0338">
        <w:rPr>
          <w:rFonts w:ascii="Times New Roman" w:hAnsi="Times New Roman"/>
          <w:color w:val="000000"/>
          <w:sz w:val="28"/>
          <w:szCs w:val="28"/>
        </w:rPr>
        <w:t>.</w:t>
      </w:r>
    </w:p>
    <w:p w:rsidR="00205821" w:rsidRDefault="00205821" w:rsidP="00AD0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1.3.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05821" w:rsidRPr="00AD0338" w:rsidRDefault="00205821" w:rsidP="00AD0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AD0338">
        <w:rPr>
          <w:rFonts w:ascii="Times New Roman" w:hAnsi="Times New Roman"/>
          <w:sz w:val="28"/>
          <w:szCs w:val="28"/>
        </w:rPr>
        <w:t>. Оплата труда осуществляется:</w:t>
      </w:r>
    </w:p>
    <w:p w:rsidR="00205821" w:rsidRPr="00AD0338" w:rsidRDefault="00205821" w:rsidP="00AD0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педагогических работников – на основе требований квалификационных характеристик по должностям работников образования;</w:t>
      </w:r>
    </w:p>
    <w:p w:rsidR="00205821" w:rsidRPr="00AD0338" w:rsidRDefault="00205821" w:rsidP="00AD0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по должностям служащих – на основе требований квалификационных характеристик по общеотраслевым должностям служащих;</w:t>
      </w:r>
    </w:p>
    <w:p w:rsidR="00205821" w:rsidRDefault="00205821" w:rsidP="00AD0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по профессиям рабочих – на основе тарифно-квалификационных требований по общеотраслевым профессиям рабочих.</w:t>
      </w:r>
    </w:p>
    <w:p w:rsidR="00E7273B" w:rsidRPr="00AD0338" w:rsidRDefault="00E7273B" w:rsidP="00AD0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Доля фондов оплаты труда административно-управленческого и вспомогательного персонала не должна превышать 40% общего фонда оплаты труда детского сада.</w:t>
      </w:r>
    </w:p>
    <w:p w:rsidR="00205821" w:rsidRPr="00AD0338" w:rsidRDefault="00205821" w:rsidP="00AD0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BC03F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2. ДОЛЖНОСТНЫ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AD0338">
        <w:rPr>
          <w:rFonts w:ascii="Times New Roman" w:hAnsi="Times New Roman"/>
          <w:b/>
          <w:sz w:val="28"/>
          <w:szCs w:val="28"/>
        </w:rPr>
        <w:t xml:space="preserve"> ОКЛАД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05821" w:rsidRPr="00AD0338" w:rsidRDefault="00205821" w:rsidP="00BC03F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2.1.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 xml:space="preserve">Должностные оклады специалистов и других служащих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AD0338">
        <w:rPr>
          <w:rFonts w:ascii="Times New Roman" w:hAnsi="Times New Roman"/>
          <w:sz w:val="28"/>
          <w:szCs w:val="28"/>
        </w:rPr>
        <w:t>устанавливаются с учетом уровня профессиональной подготовки и наличия квалификационной категории.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2.2. Должностные оклады (ставки заработной платы) педагогических работников устанавливаются с учетом уровня профессиональной подготовки.</w:t>
      </w:r>
    </w:p>
    <w:p w:rsidR="00205821" w:rsidRPr="00AD0338" w:rsidRDefault="00205821" w:rsidP="00F33241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D0338">
        <w:rPr>
          <w:rFonts w:ascii="Times New Roman" w:hAnsi="Times New Roman" w:cs="Times New Roman"/>
          <w:b w:val="0"/>
          <w:sz w:val="28"/>
          <w:szCs w:val="28"/>
        </w:rPr>
        <w:t xml:space="preserve">       Должностные оклады (ставки заработной платы) педагогических работников устанавливаются для лиц, имеющих высшее профессиональное </w:t>
      </w:r>
      <w:r w:rsidRPr="00AD033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образование, в соответствии </w:t>
      </w:r>
      <w:r w:rsidRPr="00AD0338">
        <w:rPr>
          <w:rFonts w:ascii="Times New Roman" w:hAnsi="Times New Roman" w:cs="Times New Roman"/>
          <w:b w:val="0"/>
          <w:sz w:val="28"/>
          <w:szCs w:val="28"/>
        </w:rPr>
        <w:t xml:space="preserve">с  Постановлением </w:t>
      </w:r>
      <w:r w:rsidRPr="00AD0338">
        <w:rPr>
          <w:rFonts w:ascii="Times New Roman" w:hAnsi="Times New Roman" w:cs="Times New Roman"/>
          <w:b w:val="0"/>
          <w:spacing w:val="-6"/>
          <w:sz w:val="28"/>
          <w:szCs w:val="28"/>
        </w:rPr>
        <w:t>(приложение № 5).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pacing w:val="-6"/>
          <w:sz w:val="28"/>
          <w:szCs w:val="28"/>
        </w:rPr>
        <w:t>Педагогическим работникам при отсутствии квалификационной категории и не имеющим высшего профессионального</w:t>
      </w:r>
      <w:r w:rsidRPr="00AD0338">
        <w:rPr>
          <w:rFonts w:ascii="Times New Roman" w:hAnsi="Times New Roman"/>
          <w:sz w:val="28"/>
          <w:szCs w:val="28"/>
        </w:rPr>
        <w:t xml:space="preserve"> </w:t>
      </w:r>
      <w:r w:rsidRPr="00AD0338">
        <w:rPr>
          <w:rFonts w:ascii="Times New Roman" w:hAnsi="Times New Roman"/>
          <w:spacing w:val="-4"/>
          <w:sz w:val="28"/>
          <w:szCs w:val="28"/>
        </w:rPr>
        <w:t>образования, должностные оклады (ставки заработной платы) устанавливаются</w:t>
      </w:r>
      <w:r w:rsidRPr="00AD0338">
        <w:rPr>
          <w:rFonts w:ascii="Times New Roman" w:hAnsi="Times New Roman"/>
          <w:sz w:val="28"/>
          <w:szCs w:val="28"/>
        </w:rPr>
        <w:t xml:space="preserve"> ниже на 5 процентов.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2.3.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="002228B8">
        <w:rPr>
          <w:rFonts w:ascii="Times New Roman" w:hAnsi="Times New Roman"/>
          <w:sz w:val="28"/>
          <w:szCs w:val="28"/>
        </w:rPr>
        <w:t xml:space="preserve"> М</w:t>
      </w:r>
      <w:r w:rsidRPr="00AD0338">
        <w:rPr>
          <w:rFonts w:ascii="Times New Roman" w:hAnsi="Times New Roman"/>
          <w:sz w:val="28"/>
          <w:szCs w:val="28"/>
        </w:rPr>
        <w:t>узыкальным руководителям, окончившим консерватории, музыкальные отделения и отделения клубной и культурно-просветительной работы институтов культуры, педагогических институтов (университетов), педагогических и музыкальных училищ, работающим в ДОУ, должностные оклады устанавливаются как работникам, имеющим высшее или среднее музыкальное образование.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2.4.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>Учителям-логопедам, учителям-дефектологам, логопедам, специальных (коррекционных групп для воспитанников с отклонениями в развитии) должностные оклады (ставки заработной платы) как лицам, имеющим высшее дефектологическое образование, устанавливаются: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при получении диплома государственного образца о высшем профессиональном образовании по специальностям: </w:t>
      </w:r>
      <w:r w:rsidRPr="00AD0338">
        <w:rPr>
          <w:rFonts w:ascii="Times New Roman" w:hAnsi="Times New Roman"/>
          <w:spacing w:val="-4"/>
          <w:sz w:val="28"/>
          <w:szCs w:val="28"/>
        </w:rPr>
        <w:t>логопедия, специальная психология</w:t>
      </w:r>
      <w:r w:rsidRPr="00AD0338">
        <w:rPr>
          <w:rFonts w:ascii="Times New Roman" w:hAnsi="Times New Roman"/>
          <w:sz w:val="28"/>
          <w:szCs w:val="28"/>
        </w:rPr>
        <w:t>, коррекционная педагогика и специальная психология (дошкольная), дефектология и другие аналогичные специальности;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2.5.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 xml:space="preserve">Должностные оклады медицинских работников, служащих и рабочих ДОУ устанавливаются </w:t>
      </w:r>
      <w:r w:rsidRPr="00AD0338">
        <w:rPr>
          <w:rFonts w:ascii="Times New Roman" w:hAnsi="Times New Roman"/>
          <w:spacing w:val="-4"/>
          <w:sz w:val="28"/>
          <w:szCs w:val="28"/>
        </w:rPr>
        <w:t xml:space="preserve">в соответствии </w:t>
      </w:r>
      <w:r w:rsidRPr="00AD0338">
        <w:rPr>
          <w:rFonts w:ascii="Times New Roman" w:hAnsi="Times New Roman"/>
          <w:sz w:val="28"/>
          <w:szCs w:val="28"/>
        </w:rPr>
        <w:t>с  Постановлением (приложение № 6 таблицы 1-2).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2.6.</w:t>
      </w:r>
      <w:r w:rsidRPr="00AD0338">
        <w:rPr>
          <w:rFonts w:ascii="Times New Roman" w:hAnsi="Times New Roman"/>
          <w:sz w:val="28"/>
          <w:szCs w:val="28"/>
          <w:lang w:val="en-US"/>
        </w:rPr>
        <w:t>  </w:t>
      </w:r>
      <w:r w:rsidRPr="00AD0338">
        <w:rPr>
          <w:rFonts w:ascii="Times New Roman" w:hAnsi="Times New Roman"/>
          <w:sz w:val="28"/>
          <w:szCs w:val="28"/>
        </w:rPr>
        <w:t xml:space="preserve">Работникам ДОУ за специфику работы должностные оклады  (оклады, ставки заработной платы) устанавливаются в повышенном </w:t>
      </w:r>
      <w:hyperlink r:id="rId6" w:history="1">
        <w:r w:rsidRPr="00AD03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размере</w:t>
        </w:r>
      </w:hyperlink>
      <w:r w:rsidRPr="00AD0338">
        <w:rPr>
          <w:rFonts w:ascii="Times New Roman" w:hAnsi="Times New Roman"/>
          <w:sz w:val="28"/>
          <w:szCs w:val="28"/>
        </w:rPr>
        <w:t xml:space="preserve"> в соответствии с приложением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>1 к настоящему Положению.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D0338">
        <w:rPr>
          <w:rFonts w:ascii="Times New Roman" w:hAnsi="Times New Roman"/>
          <w:sz w:val="28"/>
          <w:szCs w:val="28"/>
        </w:rPr>
        <w:t>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>Изменение размеров должностных окладов (окладов, ставок заработной платы) при условии соблюдения требований трудового законодательства производится: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при получении образования или восстановлении документов </w:t>
      </w:r>
      <w:r w:rsidRPr="00AD0338">
        <w:rPr>
          <w:rFonts w:ascii="Times New Roman" w:hAnsi="Times New Roman"/>
          <w:sz w:val="28"/>
          <w:szCs w:val="28"/>
        </w:rPr>
        <w:br/>
        <w:t>об образовании – со дня представления соответствующего документа;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при изменении квалификационного разряда – согласно дате, указанной в приказе руководителя учреждения.</w:t>
      </w:r>
    </w:p>
    <w:p w:rsidR="00205821" w:rsidRPr="00AD0338" w:rsidRDefault="00205821" w:rsidP="00BC03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BC03F8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AD0338">
        <w:rPr>
          <w:b/>
          <w:sz w:val="28"/>
          <w:szCs w:val="28"/>
        </w:rPr>
        <w:t>ВЫПЛАТЫ КОМПЕНСАЦИОННОГО ХАРАКТЕРА</w:t>
      </w:r>
    </w:p>
    <w:p w:rsidR="00205821" w:rsidRPr="00AD0338" w:rsidRDefault="00205821" w:rsidP="00BC03F8">
      <w:pPr>
        <w:pStyle w:val="a3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3.1. На основании действующего законодательства работникам ДОУ осуществляются следующие виды выплат компенсационного характера:</w:t>
      </w:r>
    </w:p>
    <w:p w:rsidR="00205821" w:rsidRPr="00AD0338" w:rsidRDefault="00205821" w:rsidP="004F59F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выплаты работникам, занятым на тяжелых работах, работах с вредными и (или) опасными, а также иными особыми условиями труда;</w:t>
      </w:r>
    </w:p>
    <w:p w:rsidR="00205821" w:rsidRPr="00AD0338" w:rsidRDefault="00205821" w:rsidP="00AD03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3.2.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 xml:space="preserve">Работникам, занятым на тяжелых работах, работах с вредными  и (или) опасными условиями труда, устанавливается доплата в размере 12 </w:t>
      </w:r>
      <w:r>
        <w:rPr>
          <w:rFonts w:ascii="Times New Roman" w:hAnsi="Times New Roman"/>
          <w:sz w:val="28"/>
          <w:szCs w:val="28"/>
        </w:rPr>
        <w:t>%</w:t>
      </w:r>
      <w:r w:rsidRPr="00AD0338">
        <w:rPr>
          <w:rFonts w:ascii="Times New Roman" w:hAnsi="Times New Roman"/>
          <w:b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>от</w:t>
      </w:r>
      <w:r w:rsidRPr="00AD0338">
        <w:rPr>
          <w:rFonts w:ascii="Times New Roman" w:hAnsi="Times New Roman"/>
          <w:b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 xml:space="preserve"> должностного оклада (оклада, ставки заработной платы).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Работодатель в соответствии с законодательством проводит обследование условий труда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доплата отменяется.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3.3.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 xml:space="preserve">Выплаты за работу в условиях, отклоняющихся </w:t>
      </w:r>
      <w:proofErr w:type="gramStart"/>
      <w:r w:rsidRPr="00AD0338">
        <w:rPr>
          <w:rFonts w:ascii="Times New Roman" w:hAnsi="Times New Roman"/>
          <w:sz w:val="28"/>
          <w:szCs w:val="28"/>
        </w:rPr>
        <w:t>от</w:t>
      </w:r>
      <w:proofErr w:type="gramEnd"/>
      <w:r w:rsidRPr="00AD0338">
        <w:rPr>
          <w:rFonts w:ascii="Times New Roman" w:hAnsi="Times New Roman"/>
          <w:sz w:val="28"/>
          <w:szCs w:val="28"/>
        </w:rPr>
        <w:t xml:space="preserve"> нормальных, включают в себя: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доплату за совмещение профессий (должностей);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доплату за расширение зон обслуживания;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доплату за работу в ночное время;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доплату за работу в выходные и нерабочие праздничные дни;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доплату за сверхурочную работу.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 3.4.Оплата труда сторожа осуществляется за фактически отработанное время.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Доплата  за работу в ночное время производится работнику за каждый час работы в ночное время.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>Размер доплаты за работу в ночное время  составляет 35 процентов от оклада.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3.5.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>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 трудовым законодательством.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3.6.Доплата за сверхурочную работу производится в соответствии с законодательством.</w:t>
      </w:r>
    </w:p>
    <w:p w:rsidR="00205821" w:rsidRPr="00AD0338" w:rsidRDefault="00205821" w:rsidP="00BC03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BC03F8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AD0338">
        <w:rPr>
          <w:b/>
          <w:sz w:val="28"/>
          <w:szCs w:val="28"/>
        </w:rPr>
        <w:t>ВЫПЛАТЫ СТИМУЛИРУЮЩЕГО ХАРАКТЕРА</w:t>
      </w:r>
    </w:p>
    <w:p w:rsidR="00205821" w:rsidRPr="00AD0338" w:rsidRDefault="00205821" w:rsidP="00BC03F8">
      <w:pPr>
        <w:pStyle w:val="a3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4.1.Объем средств на оплату труда педагогических работников, формируемый за счет ассигнований бюджета Вольского муниципального района и направляемый на выплаты стимулирующего характера работникам ДОУ, должен составлять не менее</w:t>
      </w:r>
      <w:r w:rsidRPr="00AD0338">
        <w:rPr>
          <w:rFonts w:ascii="Times New Roman" w:hAnsi="Times New Roman"/>
          <w:b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 xml:space="preserve">30 процентов объема средств на оплату труда, направляемых на должностные оклады (оклады, ставки заработной платы) педагогических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AD0338">
        <w:rPr>
          <w:rFonts w:ascii="Times New Roman" w:hAnsi="Times New Roman"/>
          <w:sz w:val="28"/>
          <w:szCs w:val="28"/>
        </w:rPr>
        <w:t xml:space="preserve">. 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Объем средств на оплату труда иных работников, формируемый за счет ассигнований бюджета Вольского муниципального района и направляемый на выплаты стимулирующего характера работникам ДОУ, должен составлять не менее 15 процентов объема средств на оплату труда, направляемых на должностные оклады (оклады, ставки заработной платы) иных работников учреждения.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4.2. В соответствии с действующим законодательством работникам ДОУ осуществляются следующие виды выплат стимулирующего характера: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1)выплаты за интенсивность и высокие результаты работы;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2)выплаты за качество выполненных работ;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3)выплаты за выслугу лет (стаж педагогической работы); 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4)премиальные выплаты по итогам работы.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335C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4.2.1.</w:t>
      </w:r>
      <w:r w:rsidRPr="00AD0338">
        <w:rPr>
          <w:rFonts w:ascii="Times New Roman" w:hAnsi="Times New Roman"/>
          <w:b/>
          <w:sz w:val="28"/>
          <w:szCs w:val="28"/>
        </w:rPr>
        <w:t xml:space="preserve"> Выплаты за интенсивность и высокие результаты работы,</w:t>
      </w:r>
      <w:r w:rsidRPr="00AD0338">
        <w:rPr>
          <w:rFonts w:ascii="Times New Roman" w:hAnsi="Times New Roman"/>
          <w:sz w:val="28"/>
          <w:szCs w:val="28"/>
        </w:rPr>
        <w:t xml:space="preserve"> устанавливаемые на определенный срок</w:t>
      </w:r>
      <w:r w:rsidRPr="00AD0338">
        <w:rPr>
          <w:rFonts w:ascii="Times New Roman" w:hAnsi="Times New Roman"/>
          <w:b/>
          <w:sz w:val="28"/>
          <w:szCs w:val="28"/>
        </w:rPr>
        <w:t>:</w:t>
      </w:r>
    </w:p>
    <w:p w:rsidR="00205821" w:rsidRPr="00AD0338" w:rsidRDefault="00205821" w:rsidP="00477578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proofErr w:type="gramStart"/>
      <w:r w:rsidRPr="00AD0338">
        <w:rPr>
          <w:spacing w:val="-6"/>
          <w:sz w:val="28"/>
          <w:szCs w:val="28"/>
        </w:rPr>
        <w:t>надбавка за квалификационную категорию (процентов от должностного</w:t>
      </w:r>
      <w:r w:rsidRPr="00AD0338">
        <w:rPr>
          <w:sz w:val="28"/>
          <w:szCs w:val="28"/>
        </w:rPr>
        <w:t xml:space="preserve"> оклада: </w:t>
      </w:r>
      <w:proofErr w:type="gramEnd"/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b/>
          <w:spacing w:val="-4"/>
          <w:sz w:val="28"/>
          <w:szCs w:val="28"/>
        </w:rPr>
        <w:t>инструктору по физической</w:t>
      </w:r>
      <w:r w:rsidRPr="00AD0338">
        <w:rPr>
          <w:rFonts w:ascii="Times New Roman" w:hAnsi="Times New Roman"/>
          <w:b/>
          <w:sz w:val="28"/>
          <w:szCs w:val="28"/>
        </w:rPr>
        <w:t xml:space="preserve"> культуре, музыкальному руководителю: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за высшую квалификационную категорию – 28,2 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за первую квалификационную категорию – 21,7 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за вторую квалификационную категорию – 15,7 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 xml:space="preserve">воспитателям </w:t>
      </w:r>
      <w:r w:rsidRPr="00AD0338">
        <w:rPr>
          <w:rFonts w:ascii="Times New Roman" w:hAnsi="Times New Roman"/>
          <w:sz w:val="28"/>
          <w:szCs w:val="28"/>
        </w:rPr>
        <w:t>и иным педагогическим работникам: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за высшую квалификационную категорию – 34,8 %;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за первую квалификационную категорию – 28,2 %;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за вторую квалификационную категорию – 21,7 %.</w:t>
      </w:r>
    </w:p>
    <w:p w:rsidR="00205821" w:rsidRPr="00AD0338" w:rsidRDefault="00205821" w:rsidP="00F3324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D0338">
        <w:rPr>
          <w:sz w:val="28"/>
          <w:szCs w:val="28"/>
        </w:rPr>
        <w:t>надбавка за участие в реализации национальных проектов, федеральных и областных</w:t>
      </w:r>
      <w:r>
        <w:rPr>
          <w:sz w:val="28"/>
          <w:szCs w:val="28"/>
        </w:rPr>
        <w:t xml:space="preserve">, муниципальных </w:t>
      </w:r>
      <w:r w:rsidRPr="00AD0338">
        <w:rPr>
          <w:sz w:val="28"/>
          <w:szCs w:val="28"/>
        </w:rPr>
        <w:t xml:space="preserve"> целевых программ;</w:t>
      </w:r>
    </w:p>
    <w:p w:rsidR="00205821" w:rsidRPr="00AD0338" w:rsidRDefault="00205821" w:rsidP="00F33241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D0338">
        <w:rPr>
          <w:sz w:val="28"/>
          <w:szCs w:val="28"/>
        </w:rPr>
        <w:t>надбавка за качество, которая устанавливается работнику приказом по учреждению с учетом критериев, позволяющих оценить результативность и качество работы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4537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Порядок стимулирования педагогических работников 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>(по результатам портфолио</w:t>
      </w:r>
      <w:r>
        <w:rPr>
          <w:rFonts w:ascii="Times New Roman" w:hAnsi="Times New Roman"/>
          <w:sz w:val="28"/>
          <w:szCs w:val="28"/>
        </w:rPr>
        <w:t>)</w:t>
      </w:r>
      <w:r w:rsidRPr="00AD0338">
        <w:rPr>
          <w:rFonts w:ascii="Times New Roman" w:hAnsi="Times New Roman"/>
          <w:b/>
          <w:sz w:val="28"/>
          <w:szCs w:val="28"/>
        </w:rPr>
        <w:t xml:space="preserve">. </w:t>
      </w:r>
    </w:p>
    <w:p w:rsidR="00205821" w:rsidRPr="00AD0338" w:rsidRDefault="00205821" w:rsidP="004537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Pr="00AD0338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AD0338">
        <w:rPr>
          <w:rFonts w:ascii="Times New Roman" w:hAnsi="Times New Roman"/>
          <w:sz w:val="28"/>
          <w:szCs w:val="28"/>
        </w:rPr>
        <w:t xml:space="preserve"> выплат стимулирующей части </w:t>
      </w:r>
      <w:r>
        <w:rPr>
          <w:rFonts w:ascii="Times New Roman" w:hAnsi="Times New Roman"/>
          <w:sz w:val="28"/>
          <w:szCs w:val="28"/>
        </w:rPr>
        <w:t>заработной платы</w:t>
      </w:r>
      <w:r w:rsidRPr="00AD0338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AD0338">
        <w:rPr>
          <w:rFonts w:ascii="Times New Roman" w:hAnsi="Times New Roman"/>
          <w:sz w:val="28"/>
          <w:szCs w:val="28"/>
        </w:rPr>
        <w:t xml:space="preserve"> производится 1 раз в год</w:t>
      </w:r>
      <w:r>
        <w:rPr>
          <w:rFonts w:ascii="Times New Roman" w:hAnsi="Times New Roman"/>
          <w:sz w:val="28"/>
          <w:szCs w:val="28"/>
        </w:rPr>
        <w:t xml:space="preserve"> до 01 сентября.</w:t>
      </w:r>
    </w:p>
    <w:p w:rsidR="00205821" w:rsidRPr="00AD0338" w:rsidRDefault="00205821" w:rsidP="004537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Стимулирование работников допускается только по основной должности. Педагоги </w:t>
      </w:r>
      <w:r>
        <w:rPr>
          <w:rFonts w:ascii="Times New Roman" w:hAnsi="Times New Roman"/>
          <w:sz w:val="28"/>
          <w:szCs w:val="28"/>
        </w:rPr>
        <w:t>ДОУ</w:t>
      </w:r>
      <w:r w:rsidRPr="00AD0338">
        <w:rPr>
          <w:rFonts w:ascii="Times New Roman" w:hAnsi="Times New Roman"/>
          <w:sz w:val="28"/>
          <w:szCs w:val="28"/>
        </w:rPr>
        <w:t xml:space="preserve"> самостоятельно заполняют портфолио результатов своей деятельности за год и сдают до 01 июня ежегодно.</w:t>
      </w:r>
    </w:p>
    <w:p w:rsidR="00205821" w:rsidRPr="00AD0338" w:rsidRDefault="00205821" w:rsidP="004537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Заместитель заведующего по ВМР по своим направлениям готовит проверочные таблицы по критериям к тому же сроку</w:t>
      </w:r>
      <w:r w:rsidRPr="00AD03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1D48">
        <w:rPr>
          <w:rFonts w:ascii="Times New Roman" w:hAnsi="Times New Roman"/>
          <w:sz w:val="28"/>
          <w:szCs w:val="28"/>
        </w:rPr>
        <w:t>(</w:t>
      </w:r>
      <w:r w:rsidRPr="00AD0338">
        <w:rPr>
          <w:rFonts w:ascii="Times New Roman" w:hAnsi="Times New Roman"/>
          <w:color w:val="000000"/>
          <w:sz w:val="28"/>
          <w:szCs w:val="28"/>
        </w:rPr>
        <w:t>приложение № 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D03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 xml:space="preserve">Проверка портфолио педагогов осуществляется Советом ДОУ в течение 5 дней. После этого Советом ДОУ оформляется итоговый протокол мониторинга профессиональной деятельности работника.  На основании итогового протокола заседания Совета ДОУ заведующий </w:t>
      </w:r>
      <w:r>
        <w:rPr>
          <w:rFonts w:ascii="Times New Roman" w:hAnsi="Times New Roman"/>
          <w:sz w:val="28"/>
          <w:szCs w:val="28"/>
        </w:rPr>
        <w:t>ДОУ</w:t>
      </w:r>
      <w:r w:rsidRPr="00AD0338">
        <w:rPr>
          <w:rFonts w:ascii="Times New Roman" w:hAnsi="Times New Roman"/>
          <w:sz w:val="28"/>
          <w:szCs w:val="28"/>
        </w:rPr>
        <w:t xml:space="preserve"> издает приказ о выплате стимулирующих надбавок за конкретный период. </w:t>
      </w:r>
    </w:p>
    <w:p w:rsidR="00205821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должностному окладу (окладу, ставке заработной платы). Максимальным размером выплаты за интенсивность и высокие результаты работы не ограничены.</w:t>
      </w:r>
    </w:p>
    <w:p w:rsidR="00205821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8F1D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Порядок расчета стимулирующих выплат педагогам</w:t>
      </w:r>
      <w:r w:rsidRPr="00AD0338">
        <w:rPr>
          <w:rFonts w:ascii="Times New Roman" w:hAnsi="Times New Roman"/>
          <w:sz w:val="28"/>
          <w:szCs w:val="28"/>
        </w:rPr>
        <w:t xml:space="preserve"> </w:t>
      </w:r>
    </w:p>
    <w:p w:rsidR="00205821" w:rsidRPr="00AD0338" w:rsidRDefault="00205821" w:rsidP="008F1D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Произвести подсчет баллов по количеству критериев и показателей для каждого педагогического работника.</w:t>
      </w:r>
    </w:p>
    <w:p w:rsidR="00205821" w:rsidRPr="00AD0338" w:rsidRDefault="00205821" w:rsidP="008F1D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- Суммировать баллы, полученные всеми педагогическими работниками. </w:t>
      </w:r>
    </w:p>
    <w:p w:rsidR="00205821" w:rsidRPr="00AD0338" w:rsidRDefault="00205821" w:rsidP="008F1D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- Размер стимулирующей части ФОТ, </w:t>
      </w:r>
      <w:proofErr w:type="gramStart"/>
      <w:r w:rsidRPr="00AD0338">
        <w:rPr>
          <w:rFonts w:ascii="Times New Roman" w:hAnsi="Times New Roman"/>
          <w:sz w:val="28"/>
          <w:szCs w:val="28"/>
        </w:rPr>
        <w:t>планированного</w:t>
      </w:r>
      <w:proofErr w:type="gramEnd"/>
      <w:r w:rsidRPr="00AD0338">
        <w:rPr>
          <w:rFonts w:ascii="Times New Roman" w:hAnsi="Times New Roman"/>
          <w:sz w:val="28"/>
          <w:szCs w:val="28"/>
        </w:rPr>
        <w:t xml:space="preserve"> на период, разделить на общую сумму баллов. В результате получается денежный вес (в рублях) каждого балла.</w:t>
      </w:r>
    </w:p>
    <w:p w:rsidR="00205821" w:rsidRPr="00AD0338" w:rsidRDefault="00205821" w:rsidP="008F1D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Этот показатель умножае</w:t>
      </w:r>
      <w:r>
        <w:rPr>
          <w:rFonts w:ascii="Times New Roman" w:hAnsi="Times New Roman"/>
          <w:sz w:val="28"/>
          <w:szCs w:val="28"/>
        </w:rPr>
        <w:t>тся</w:t>
      </w:r>
      <w:r w:rsidRPr="00AD0338">
        <w:rPr>
          <w:rFonts w:ascii="Times New Roman" w:hAnsi="Times New Roman"/>
          <w:sz w:val="28"/>
          <w:szCs w:val="28"/>
        </w:rPr>
        <w:t xml:space="preserve"> на сумму баллов каждого педагога. В результате получается размер стимулирующих выплат каждому педагогу за период.</w:t>
      </w:r>
    </w:p>
    <w:p w:rsidR="00205821" w:rsidRPr="00AD0338" w:rsidRDefault="00205821" w:rsidP="008F1D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- Портфолио результатов деятельности педагогов за определенный период, проверочные таблицы заместителя заведующего по ВМР, протокол заседания Совета ДОУ с определением размера стимулирующих выплат, хранятся в методическом кабинете </w:t>
      </w:r>
      <w:r>
        <w:rPr>
          <w:rFonts w:ascii="Times New Roman" w:hAnsi="Times New Roman"/>
          <w:sz w:val="28"/>
          <w:szCs w:val="28"/>
        </w:rPr>
        <w:t>ДОУ</w:t>
      </w:r>
      <w:r w:rsidRPr="00AD0338">
        <w:rPr>
          <w:rFonts w:ascii="Times New Roman" w:hAnsi="Times New Roman"/>
          <w:sz w:val="28"/>
          <w:szCs w:val="28"/>
        </w:rPr>
        <w:t>.</w:t>
      </w:r>
    </w:p>
    <w:p w:rsidR="00205821" w:rsidRPr="00AD0338" w:rsidRDefault="00205821" w:rsidP="008F1D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основании п</w:t>
      </w:r>
      <w:r w:rsidRPr="00AD0338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а</w:t>
      </w:r>
      <w:r w:rsidRPr="00AD0338">
        <w:rPr>
          <w:rFonts w:ascii="Times New Roman" w:hAnsi="Times New Roman"/>
          <w:sz w:val="28"/>
          <w:szCs w:val="28"/>
        </w:rPr>
        <w:t xml:space="preserve"> заседания Совета ДОУ с определением размера стимулирующих выплат работникам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AD0338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</w:t>
      </w:r>
      <w:r w:rsidRPr="00AD0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AD0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издает  приказ </w:t>
      </w:r>
      <w:r w:rsidRPr="00AD0338">
        <w:rPr>
          <w:rFonts w:ascii="Times New Roman" w:hAnsi="Times New Roman"/>
          <w:sz w:val="28"/>
          <w:szCs w:val="28"/>
        </w:rPr>
        <w:t xml:space="preserve">об утверждении размера стимулирующих выплат за определенный период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D0338">
        <w:rPr>
          <w:rFonts w:ascii="Times New Roman" w:hAnsi="Times New Roman"/>
          <w:sz w:val="28"/>
          <w:szCs w:val="28"/>
        </w:rPr>
        <w:t>сдает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AD0338">
        <w:rPr>
          <w:rFonts w:ascii="Times New Roman" w:hAnsi="Times New Roman"/>
          <w:sz w:val="28"/>
          <w:szCs w:val="28"/>
        </w:rPr>
        <w:t xml:space="preserve"> в МУ «Централизованная бухгалтерия </w:t>
      </w:r>
      <w:r>
        <w:rPr>
          <w:rFonts w:ascii="Times New Roman" w:hAnsi="Times New Roman"/>
          <w:sz w:val="28"/>
          <w:szCs w:val="28"/>
        </w:rPr>
        <w:t>учреждений образования</w:t>
      </w:r>
      <w:r w:rsidRPr="00AD0338">
        <w:rPr>
          <w:rFonts w:ascii="Times New Roman" w:hAnsi="Times New Roman"/>
          <w:sz w:val="28"/>
          <w:szCs w:val="28"/>
        </w:rPr>
        <w:t xml:space="preserve"> Вольского муниципального района» для начисления</w:t>
      </w:r>
      <w:r>
        <w:rPr>
          <w:rFonts w:ascii="Times New Roman" w:hAnsi="Times New Roman"/>
          <w:sz w:val="28"/>
          <w:szCs w:val="28"/>
        </w:rPr>
        <w:t xml:space="preserve"> работникам</w:t>
      </w:r>
      <w:r w:rsidRPr="00AD0338">
        <w:rPr>
          <w:rFonts w:ascii="Times New Roman" w:hAnsi="Times New Roman"/>
          <w:sz w:val="28"/>
          <w:szCs w:val="28"/>
        </w:rPr>
        <w:t>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4.2.2.</w:t>
      </w:r>
      <w:r w:rsidRPr="00AD0338">
        <w:rPr>
          <w:rFonts w:ascii="Times New Roman" w:hAnsi="Times New Roman"/>
          <w:b/>
          <w:sz w:val="28"/>
          <w:szCs w:val="28"/>
        </w:rPr>
        <w:t xml:space="preserve">Выплаты за качество выполняемых работ, </w:t>
      </w:r>
      <w:r w:rsidRPr="00AD0338">
        <w:rPr>
          <w:rFonts w:ascii="Times New Roman" w:hAnsi="Times New Roman"/>
          <w:sz w:val="28"/>
          <w:szCs w:val="28"/>
        </w:rPr>
        <w:t>устанавливаемые на постоянной основе, включают в себя:</w:t>
      </w:r>
    </w:p>
    <w:p w:rsidR="00205821" w:rsidRPr="00AD0338" w:rsidRDefault="00205821" w:rsidP="001C1BAB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D0338">
        <w:rPr>
          <w:sz w:val="28"/>
          <w:szCs w:val="28"/>
        </w:rPr>
        <w:t>надбавку педагогическим работникам за наличие почетного звания, государственных и отраслевых наград, ученые степени, устанавливаемую в соответствии с действующим законодательством;</w:t>
      </w:r>
    </w:p>
    <w:p w:rsidR="00205821" w:rsidRPr="00AD0338" w:rsidRDefault="00205821" w:rsidP="001C1BAB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D0338">
        <w:rPr>
          <w:spacing w:val="-6"/>
          <w:sz w:val="28"/>
          <w:szCs w:val="28"/>
        </w:rPr>
        <w:t>надбавку педагогическим работникам, не имеющим стажа педагогической</w:t>
      </w:r>
      <w:r w:rsidRPr="00AD0338">
        <w:rPr>
          <w:sz w:val="28"/>
          <w:szCs w:val="28"/>
        </w:rPr>
        <w:t xml:space="preserve"> работы, на период первых трех лет работы после окончания учреждений высшего или среднего профессионального образования в соответствии с действующим законодательством;</w:t>
      </w:r>
    </w:p>
    <w:p w:rsidR="00205821" w:rsidRPr="00AD0338" w:rsidRDefault="00205821" w:rsidP="001C1BAB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D0338">
        <w:rPr>
          <w:sz w:val="28"/>
          <w:szCs w:val="28"/>
        </w:rPr>
        <w:t>надбавку председателю первичной профсоюзной организации в размере до 20% должностного оклада;</w:t>
      </w:r>
    </w:p>
    <w:p w:rsidR="00205821" w:rsidRPr="00AD0338" w:rsidRDefault="00205821" w:rsidP="001C1BAB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D0338">
        <w:rPr>
          <w:sz w:val="28"/>
          <w:szCs w:val="28"/>
        </w:rPr>
        <w:t xml:space="preserve">выплаты стимулирующего характера в виде надбавок за качество и эффективность выполняемых работ музыкальному руководителю, педагогу-психологу, учителю-логопеду, осуществляются конкретной суммой по приказу заведующего </w:t>
      </w:r>
      <w:r>
        <w:rPr>
          <w:sz w:val="28"/>
          <w:szCs w:val="28"/>
        </w:rPr>
        <w:t>ДОУ</w:t>
      </w:r>
      <w:r w:rsidRPr="00AD0338">
        <w:rPr>
          <w:sz w:val="28"/>
          <w:szCs w:val="28"/>
        </w:rPr>
        <w:t xml:space="preserve"> из экономии фонда заработной платы;</w:t>
      </w:r>
    </w:p>
    <w:p w:rsidR="00205821" w:rsidRPr="00AD0338" w:rsidRDefault="00205821" w:rsidP="001C1BAB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D0338">
        <w:rPr>
          <w:sz w:val="28"/>
          <w:szCs w:val="28"/>
        </w:rPr>
        <w:t xml:space="preserve">выплаты стимулирующего характера за качество и эффективность выполняемых работ младшему обслуживающему персоналу осуществляются конкретной суммой по приказу заведующего </w:t>
      </w:r>
      <w:r>
        <w:rPr>
          <w:sz w:val="28"/>
          <w:szCs w:val="28"/>
        </w:rPr>
        <w:t>ДОУ</w:t>
      </w:r>
      <w:r w:rsidRPr="00AD0338">
        <w:rPr>
          <w:sz w:val="28"/>
          <w:szCs w:val="28"/>
        </w:rPr>
        <w:t xml:space="preserve"> из экономии фонда заработной платы;</w:t>
      </w:r>
    </w:p>
    <w:p w:rsidR="00205821" w:rsidRPr="00AD0338" w:rsidRDefault="00205821" w:rsidP="001C1BAB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D0338">
        <w:rPr>
          <w:sz w:val="28"/>
          <w:szCs w:val="28"/>
        </w:rPr>
        <w:t>надбавку заместителю заведующего по воспитательно-методической работе и заместителю заведующего по административно-хозяйственной работе до 40% от должностного оклада.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         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 4.2.3.</w:t>
      </w:r>
      <w:r w:rsidRPr="00AD0338">
        <w:rPr>
          <w:rFonts w:ascii="Times New Roman" w:hAnsi="Times New Roman"/>
          <w:b/>
          <w:sz w:val="28"/>
          <w:szCs w:val="28"/>
        </w:rPr>
        <w:t xml:space="preserve"> Выплаты за выслугу лет (стаж педагогической работы):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0338">
        <w:rPr>
          <w:rFonts w:ascii="Times New Roman" w:hAnsi="Times New Roman"/>
          <w:sz w:val="28"/>
          <w:szCs w:val="28"/>
        </w:rPr>
        <w:t>Педагогическим работникам, не имеющим квалификационной категории, устанавливаются надбавки за стаж педагогической работы в следующих размерах (процентов от должностного оклада (ставки заработной платы):</w:t>
      </w:r>
      <w:proofErr w:type="gramEnd"/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pacing w:val="-4"/>
          <w:sz w:val="28"/>
          <w:szCs w:val="28"/>
        </w:rPr>
        <w:t>инструктору по физической</w:t>
      </w:r>
      <w:r w:rsidRPr="00AD0338">
        <w:rPr>
          <w:rFonts w:ascii="Times New Roman" w:hAnsi="Times New Roman"/>
          <w:b/>
          <w:sz w:val="28"/>
          <w:szCs w:val="28"/>
        </w:rPr>
        <w:t xml:space="preserve"> культуре, музыкальному руководителю</w:t>
      </w:r>
      <w:r w:rsidRPr="00AD033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D0338">
        <w:rPr>
          <w:rFonts w:ascii="Times New Roman" w:hAnsi="Times New Roman"/>
          <w:sz w:val="28"/>
          <w:szCs w:val="28"/>
        </w:rPr>
        <w:t>имеющим</w:t>
      </w:r>
      <w:proofErr w:type="gramEnd"/>
      <w:r w:rsidRPr="00AD0338">
        <w:rPr>
          <w:rFonts w:ascii="Times New Roman" w:hAnsi="Times New Roman"/>
          <w:sz w:val="28"/>
          <w:szCs w:val="28"/>
        </w:rPr>
        <w:t xml:space="preserve"> стаж педагогической работы: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более 10 лет – 15,7 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от 5 до 10 лет – 9,7 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от 2 до 5 лет – 4,7  %.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воспитателям и</w:t>
      </w:r>
      <w:r w:rsidRPr="00AD0338">
        <w:rPr>
          <w:rFonts w:ascii="Times New Roman" w:hAnsi="Times New Roman"/>
          <w:sz w:val="28"/>
          <w:szCs w:val="28"/>
        </w:rPr>
        <w:t xml:space="preserve"> иным педагогическим работникам, имеющим стаж педагогической работы: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более 20 лет – 21,7 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от 10 до 20 лет – 15,7 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от 5 до 10 лет – 9,7 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от 2 до 5 лет – 4,7  %.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 xml:space="preserve">методисту </w:t>
      </w:r>
      <w:r w:rsidRPr="00AD0338">
        <w:rPr>
          <w:rFonts w:ascii="Times New Roman" w:hAnsi="Times New Roman"/>
          <w:sz w:val="28"/>
          <w:szCs w:val="28"/>
        </w:rPr>
        <w:t>методических кабинетов</w:t>
      </w:r>
      <w:r>
        <w:rPr>
          <w:rFonts w:ascii="Times New Roman" w:hAnsi="Times New Roman"/>
          <w:sz w:val="28"/>
          <w:szCs w:val="28"/>
        </w:rPr>
        <w:t>,</w:t>
      </w:r>
      <w:r w:rsidRPr="00AD0338">
        <w:rPr>
          <w:rFonts w:ascii="Times New Roman" w:hAnsi="Times New Roman"/>
          <w:sz w:val="28"/>
          <w:szCs w:val="28"/>
        </w:rPr>
        <w:t xml:space="preserve"> имеющему стаж педагогической работы: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не менее 4 лет – 21,7 %;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не менее 5 лет-28,2 %;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не менее 6 лет-34,8 %.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Стаж работы педагогических работников определяется руководителем ДОУ.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4.2.4. </w:t>
      </w:r>
      <w:r w:rsidRPr="00AD0338">
        <w:rPr>
          <w:rFonts w:ascii="Times New Roman" w:hAnsi="Times New Roman"/>
          <w:b/>
          <w:sz w:val="28"/>
          <w:szCs w:val="28"/>
        </w:rPr>
        <w:t>Премиальные выплаты по итогам работы включают в себя</w:t>
      </w:r>
      <w:r w:rsidRPr="00AD0338">
        <w:rPr>
          <w:rFonts w:ascii="Times New Roman" w:hAnsi="Times New Roman"/>
          <w:sz w:val="28"/>
          <w:szCs w:val="28"/>
        </w:rPr>
        <w:t xml:space="preserve"> премии по итогам работы (за месяц, квартал, год).</w:t>
      </w:r>
    </w:p>
    <w:p w:rsidR="00205821" w:rsidRPr="00AD0338" w:rsidRDefault="00205821" w:rsidP="001C1B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При премировании по итогам работы (за месяц, квартал, год) учитывается:</w:t>
      </w:r>
    </w:p>
    <w:p w:rsidR="00205821" w:rsidRPr="00AD0338" w:rsidRDefault="00205821" w:rsidP="001C1B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-инициатива, творчество и применение в работе современных форм и методов организации труда;</w:t>
      </w:r>
    </w:p>
    <w:p w:rsidR="00205821" w:rsidRPr="00AD0338" w:rsidRDefault="00205821" w:rsidP="00983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-выполнение порученной работы, связанной с обеспечением рабочего процесса или уставной деятельности ДОУ;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достижение высоких результатов в работе за соответствующий период;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участие в инновационной деятельности;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качественную подготовку и своевременную сдачу отчетности ДОУ;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участие в соответствующем периоде в выполнении важных работ, мероприятий;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участие в региональных, муниципальных  конкурсах;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отсутствие жалоб родителей  воспитанников;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стабильно низкий уровень заболеваемости воспитанников;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создание комфортных условий и эстетику оформления здания и участка;</w:t>
      </w:r>
    </w:p>
    <w:p w:rsidR="00205821" w:rsidRPr="00AD0338" w:rsidRDefault="00205821" w:rsidP="00983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проведение открытых мероприятий на муниципальном уровне;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- подготовка и  высокие результаты летней оздоровительной работы.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Единовременные премии могут предусматриваться к юбилейным датам, профессиональным праздникам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D0338">
        <w:rPr>
          <w:rFonts w:ascii="Times New Roman" w:hAnsi="Times New Roman"/>
          <w:sz w:val="28"/>
          <w:szCs w:val="28"/>
        </w:rPr>
        <w:t xml:space="preserve">выплачиваются </w:t>
      </w:r>
      <w:r>
        <w:rPr>
          <w:rFonts w:ascii="Times New Roman" w:hAnsi="Times New Roman"/>
          <w:sz w:val="28"/>
          <w:szCs w:val="28"/>
        </w:rPr>
        <w:t xml:space="preserve">работникам </w:t>
      </w:r>
      <w:r w:rsidRPr="00AD0338">
        <w:rPr>
          <w:rFonts w:ascii="Times New Roman" w:hAnsi="Times New Roman"/>
          <w:sz w:val="28"/>
          <w:szCs w:val="28"/>
        </w:rPr>
        <w:t xml:space="preserve">на основании приказа руководителя </w:t>
      </w:r>
      <w:r>
        <w:rPr>
          <w:rFonts w:ascii="Times New Roman" w:hAnsi="Times New Roman"/>
          <w:sz w:val="28"/>
          <w:szCs w:val="28"/>
        </w:rPr>
        <w:t>ДОУ.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 xml:space="preserve"> </w:t>
      </w:r>
      <w:r w:rsidRPr="00AD0338">
        <w:rPr>
          <w:rFonts w:ascii="Times New Roman" w:hAnsi="Times New Roman"/>
          <w:sz w:val="28"/>
          <w:szCs w:val="28"/>
        </w:rPr>
        <w:t>Размер премий может устанавливаться как в абсолютном значении, так и в процентном отношении к должностному окладу (окладу, ставке заработной платы). Максимальным размером премии по итогам работы не ограничены.</w:t>
      </w:r>
    </w:p>
    <w:p w:rsidR="00205821" w:rsidRPr="00AD0338" w:rsidRDefault="00205821" w:rsidP="00983F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0338">
        <w:rPr>
          <w:rFonts w:ascii="Times New Roman" w:hAnsi="Times New Roman"/>
          <w:sz w:val="28"/>
          <w:szCs w:val="28"/>
        </w:rPr>
        <w:t>Работники учреждения могут быть лишены премии в соответствии с приказом заведующего ДОУ при наличии дисциплинарного взыскания.</w:t>
      </w:r>
    </w:p>
    <w:p w:rsidR="00205821" w:rsidRPr="00AD0338" w:rsidRDefault="00205821" w:rsidP="004537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ab/>
      </w:r>
    </w:p>
    <w:p w:rsidR="00205821" w:rsidRPr="00AD0338" w:rsidRDefault="00205821" w:rsidP="00BC03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ОПЛАТА ТРУДА РУ</w:t>
      </w:r>
      <w:r w:rsidR="004C4B8B">
        <w:rPr>
          <w:rFonts w:ascii="Times New Roman" w:hAnsi="Times New Roman"/>
          <w:b/>
          <w:sz w:val="28"/>
          <w:szCs w:val="28"/>
        </w:rPr>
        <w:t>КОВОДИТЕЛЯ ДОУ</w:t>
      </w:r>
    </w:p>
    <w:p w:rsidR="00205821" w:rsidRPr="00AD0338" w:rsidRDefault="00205821" w:rsidP="00BC03F8">
      <w:pPr>
        <w:suppressAutoHyphens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5.1.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>Оплата труда рук</w:t>
      </w:r>
      <w:r w:rsidR="004C4B8B">
        <w:rPr>
          <w:rFonts w:ascii="Times New Roman" w:hAnsi="Times New Roman"/>
          <w:sz w:val="28"/>
          <w:szCs w:val="28"/>
        </w:rPr>
        <w:t>оводителя ДОУ</w:t>
      </w:r>
      <w:r w:rsidRPr="00AD0338">
        <w:rPr>
          <w:rFonts w:ascii="Times New Roman" w:hAnsi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205821" w:rsidRPr="00AD0338" w:rsidRDefault="00205821" w:rsidP="00F332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3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0338">
        <w:rPr>
          <w:rFonts w:ascii="Times New Roman" w:hAnsi="Times New Roman" w:cs="Times New Roman"/>
          <w:b w:val="0"/>
          <w:sz w:val="28"/>
          <w:szCs w:val="28"/>
        </w:rPr>
        <w:t>5.2.</w:t>
      </w:r>
      <w:r w:rsidRPr="00AD0338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AD0338">
        <w:rPr>
          <w:rFonts w:ascii="Times New Roman" w:hAnsi="Times New Roman" w:cs="Times New Roman"/>
          <w:b w:val="0"/>
          <w:sz w:val="28"/>
          <w:szCs w:val="28"/>
        </w:rPr>
        <w:t>Должностные оклады руководите</w:t>
      </w:r>
      <w:r w:rsidR="004C4B8B">
        <w:rPr>
          <w:rFonts w:ascii="Times New Roman" w:hAnsi="Times New Roman" w:cs="Times New Roman"/>
          <w:b w:val="0"/>
          <w:sz w:val="28"/>
          <w:szCs w:val="28"/>
        </w:rPr>
        <w:t>ля ДОУ</w:t>
      </w:r>
      <w:r w:rsidRPr="00AD0338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в соответствии с Постановлением (приложение № 4).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5.3.</w:t>
      </w:r>
      <w:r w:rsidRPr="00AD0338">
        <w:rPr>
          <w:rFonts w:ascii="Times New Roman" w:hAnsi="Times New Roman"/>
          <w:sz w:val="28"/>
          <w:szCs w:val="28"/>
          <w:lang w:val="en-US"/>
        </w:rPr>
        <w:t> </w:t>
      </w:r>
      <w:r w:rsidRPr="00AD0338">
        <w:rPr>
          <w:rFonts w:ascii="Times New Roman" w:hAnsi="Times New Roman"/>
          <w:sz w:val="28"/>
          <w:szCs w:val="28"/>
        </w:rPr>
        <w:t xml:space="preserve">Размеры должностных окладов руководителя ДОУ устанавливаются </w:t>
      </w:r>
      <w:proofErr w:type="gramStart"/>
      <w:r w:rsidRPr="00AD0338">
        <w:rPr>
          <w:rFonts w:ascii="Times New Roman" w:hAnsi="Times New Roman"/>
          <w:sz w:val="28"/>
          <w:szCs w:val="28"/>
        </w:rPr>
        <w:t xml:space="preserve">в зависимости от группы по оплате труда </w:t>
      </w:r>
      <w:r w:rsidRPr="00AD0338">
        <w:rPr>
          <w:rFonts w:ascii="Times New Roman" w:hAnsi="Times New Roman"/>
          <w:spacing w:val="-4"/>
          <w:sz w:val="28"/>
          <w:szCs w:val="28"/>
        </w:rPr>
        <w:t xml:space="preserve">руководителей в соответствии  с </w:t>
      </w:r>
      <w:r w:rsidRPr="00AD0338">
        <w:rPr>
          <w:rFonts w:ascii="Times New Roman" w:hAnsi="Times New Roman"/>
          <w:color w:val="000000"/>
          <w:spacing w:val="-4"/>
          <w:sz w:val="28"/>
          <w:szCs w:val="28"/>
        </w:rPr>
        <w:t>приложением</w:t>
      </w:r>
      <w:proofErr w:type="gramEnd"/>
      <w:r w:rsidRPr="00AD0338">
        <w:rPr>
          <w:rFonts w:ascii="Times New Roman" w:hAnsi="Times New Roman"/>
          <w:color w:val="000000"/>
          <w:spacing w:val="-4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D0338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AD0338">
        <w:rPr>
          <w:rFonts w:ascii="Times New Roman" w:hAnsi="Times New Roman"/>
          <w:spacing w:val="-4"/>
          <w:sz w:val="28"/>
          <w:szCs w:val="28"/>
        </w:rPr>
        <w:t xml:space="preserve">  к настоящему Положению</w:t>
      </w:r>
      <w:r w:rsidRPr="00AD0338">
        <w:rPr>
          <w:rFonts w:ascii="Times New Roman" w:hAnsi="Times New Roman"/>
          <w:sz w:val="28"/>
          <w:szCs w:val="28"/>
        </w:rPr>
        <w:t>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5.4. Выплаты компенсационного характера р</w:t>
      </w:r>
      <w:r w:rsidR="004C4B8B">
        <w:rPr>
          <w:rFonts w:ascii="Times New Roman" w:hAnsi="Times New Roman"/>
          <w:sz w:val="28"/>
          <w:szCs w:val="28"/>
        </w:rPr>
        <w:t>уководителя учреждения</w:t>
      </w:r>
      <w:r w:rsidRPr="00AD0338">
        <w:rPr>
          <w:rFonts w:ascii="Times New Roman" w:hAnsi="Times New Roman"/>
          <w:sz w:val="28"/>
          <w:szCs w:val="28"/>
        </w:rPr>
        <w:t xml:space="preserve"> устанавливаются в процентах к должностным окладам или в абсолютных размерах с учетом условий труда в соответствии с федеральными законами, иными нормативными актами Российской Федерации, законами Саратовской области и иными нормативными правовыми актами Саратовской области, Вольского муниципального района.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5.5. Выплаты стимулирующего характера руководителю учреждения осуществляются с учетом исполнения им целевых показателей эффективности работы учреждения, устанавливаемых Муниципальным общественным советом при Управлении образования администрации Вольского муниципального района. </w:t>
      </w:r>
    </w:p>
    <w:p w:rsidR="00205821" w:rsidRPr="00AD0338" w:rsidRDefault="00205821" w:rsidP="00F332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F33241">
      <w:p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C4B8B" w:rsidRDefault="00205821" w:rsidP="00F770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05821" w:rsidRPr="00F770B5" w:rsidRDefault="004C4B8B" w:rsidP="00F770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05821" w:rsidRPr="00AD0338">
        <w:rPr>
          <w:rFonts w:ascii="Times New Roman" w:hAnsi="Times New Roman"/>
          <w:sz w:val="28"/>
          <w:szCs w:val="28"/>
        </w:rPr>
        <w:t xml:space="preserve"> </w:t>
      </w:r>
      <w:r w:rsidR="00205821" w:rsidRPr="00F770B5">
        <w:rPr>
          <w:rFonts w:ascii="Times New Roman" w:hAnsi="Times New Roman"/>
          <w:b/>
        </w:rPr>
        <w:t>Приложение № 1</w:t>
      </w:r>
    </w:p>
    <w:p w:rsidR="004C4B8B" w:rsidRDefault="004C4B8B" w:rsidP="004C4B8B">
      <w:pPr>
        <w:autoSpaceDE w:val="0"/>
        <w:autoSpaceDN w:val="0"/>
        <w:adjustRightInd w:val="0"/>
        <w:spacing w:after="0"/>
        <w:ind w:firstLine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05821" w:rsidRPr="00F770B5">
        <w:rPr>
          <w:rFonts w:ascii="Times New Roman" w:hAnsi="Times New Roman"/>
        </w:rPr>
        <w:t>к Положению об оплате труда работников</w:t>
      </w:r>
      <w:r>
        <w:rPr>
          <w:rFonts w:ascii="Times New Roman" w:hAnsi="Times New Roman"/>
        </w:rPr>
        <w:t xml:space="preserve"> МДОУ</w:t>
      </w:r>
    </w:p>
    <w:p w:rsidR="004C4B8B" w:rsidRDefault="004C4B8B" w:rsidP="004C4B8B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05821" w:rsidRPr="00F770B5">
        <w:rPr>
          <w:rFonts w:ascii="Times New Roman" w:hAnsi="Times New Roman"/>
        </w:rPr>
        <w:t xml:space="preserve">«Детский сад  </w:t>
      </w:r>
      <w:r>
        <w:rPr>
          <w:rFonts w:ascii="Times New Roman" w:hAnsi="Times New Roman"/>
        </w:rPr>
        <w:t>«</w:t>
      </w:r>
      <w:r w:rsidR="00A01D0C">
        <w:rPr>
          <w:rFonts w:ascii="Times New Roman" w:hAnsi="Times New Roman"/>
        </w:rPr>
        <w:t>Колос</w:t>
      </w:r>
      <w:r>
        <w:rPr>
          <w:rFonts w:ascii="Times New Roman" w:hAnsi="Times New Roman"/>
        </w:rPr>
        <w:t xml:space="preserve">ок»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Черкасское </w:t>
      </w:r>
    </w:p>
    <w:p w:rsidR="00205821" w:rsidRPr="00F770B5" w:rsidRDefault="00205821" w:rsidP="004C4B8B">
      <w:pPr>
        <w:autoSpaceDE w:val="0"/>
        <w:autoSpaceDN w:val="0"/>
        <w:adjustRightInd w:val="0"/>
        <w:spacing w:after="0"/>
        <w:ind w:firstLine="4962"/>
        <w:jc w:val="center"/>
        <w:rPr>
          <w:rFonts w:ascii="Times New Roman" w:hAnsi="Times New Roman"/>
        </w:rPr>
      </w:pPr>
      <w:r w:rsidRPr="00F770B5">
        <w:rPr>
          <w:rFonts w:ascii="Times New Roman" w:hAnsi="Times New Roman"/>
        </w:rPr>
        <w:t>Вольск</w:t>
      </w:r>
      <w:r w:rsidR="004C4B8B">
        <w:rPr>
          <w:rFonts w:ascii="Times New Roman" w:hAnsi="Times New Roman"/>
        </w:rPr>
        <w:t xml:space="preserve">ого района </w:t>
      </w:r>
      <w:r w:rsidRPr="00F770B5">
        <w:rPr>
          <w:rFonts w:ascii="Times New Roman" w:hAnsi="Times New Roman"/>
        </w:rPr>
        <w:t xml:space="preserve"> Саратовской   области»</w:t>
      </w: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05821" w:rsidRPr="00AD0338" w:rsidRDefault="00205821" w:rsidP="00552FB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D0338">
        <w:rPr>
          <w:rFonts w:ascii="Times New Roman" w:hAnsi="Times New Roman" w:cs="Times New Roman"/>
          <w:sz w:val="28"/>
          <w:szCs w:val="28"/>
        </w:rPr>
        <w:t>Размеры</w:t>
      </w:r>
    </w:p>
    <w:p w:rsidR="00205821" w:rsidRPr="00AD0338" w:rsidRDefault="00205821" w:rsidP="00552FB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D0338">
        <w:rPr>
          <w:rFonts w:ascii="Times New Roman" w:hAnsi="Times New Roman" w:cs="Times New Roman"/>
          <w:sz w:val="28"/>
          <w:szCs w:val="28"/>
        </w:rPr>
        <w:t xml:space="preserve">повышения должностных окладов (окладов, ставок заработной платы) </w:t>
      </w:r>
    </w:p>
    <w:p w:rsidR="00205821" w:rsidRPr="00AD0338" w:rsidRDefault="00205821" w:rsidP="00552FB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D0338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</w:p>
    <w:p w:rsidR="00205821" w:rsidRPr="00AD0338" w:rsidRDefault="00205821" w:rsidP="00552FB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05821" w:rsidRPr="00AD0338" w:rsidRDefault="00205821" w:rsidP="001E6592">
      <w:pPr>
        <w:suppressAutoHyphens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1. За специфику работы: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4678"/>
      </w:tblGrid>
      <w:tr w:rsidR="00205821" w:rsidRPr="00AD0338" w:rsidTr="001E6592">
        <w:tc>
          <w:tcPr>
            <w:tcW w:w="6062" w:type="dxa"/>
          </w:tcPr>
          <w:p w:rsidR="00205821" w:rsidRPr="00AD0338" w:rsidRDefault="00205821" w:rsidP="00263D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5821" w:rsidRPr="00AD0338" w:rsidRDefault="00205821" w:rsidP="00263D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D0338">
              <w:rPr>
                <w:rFonts w:ascii="Times New Roman" w:hAnsi="Times New Roman"/>
                <w:spacing w:val="-6"/>
                <w:sz w:val="28"/>
                <w:szCs w:val="28"/>
              </w:rPr>
              <w:t>Размер повышения в процентах</w:t>
            </w:r>
            <w:r w:rsidRPr="00AD0338">
              <w:rPr>
                <w:rFonts w:ascii="Times New Roman" w:hAnsi="Times New Roman"/>
                <w:sz w:val="28"/>
                <w:szCs w:val="28"/>
              </w:rPr>
              <w:t xml:space="preserve"> к должностным окладам (окладам) с учетом выплат за </w:t>
            </w:r>
            <w:r w:rsidRPr="00AD0338">
              <w:rPr>
                <w:rFonts w:ascii="Times New Roman" w:hAnsi="Times New Roman"/>
                <w:spacing w:val="-6"/>
                <w:sz w:val="28"/>
                <w:szCs w:val="28"/>
              </w:rPr>
              <w:t>квалификационную категорию</w:t>
            </w:r>
            <w:r w:rsidRPr="00AD03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0338">
              <w:rPr>
                <w:rFonts w:ascii="Times New Roman" w:hAnsi="Times New Roman"/>
                <w:spacing w:val="-12"/>
                <w:sz w:val="28"/>
                <w:szCs w:val="28"/>
              </w:rPr>
              <w:t>выслугу лет (стаж педагогической</w:t>
            </w:r>
            <w:r w:rsidRPr="00AD0338">
              <w:rPr>
                <w:rFonts w:ascii="Times New Roman" w:hAnsi="Times New Roman"/>
                <w:sz w:val="28"/>
                <w:szCs w:val="28"/>
              </w:rPr>
              <w:t xml:space="preserve"> работы)</w:t>
            </w:r>
          </w:p>
        </w:tc>
      </w:tr>
      <w:tr w:rsidR="00205821" w:rsidRPr="00AD0338" w:rsidTr="001E6592">
        <w:tc>
          <w:tcPr>
            <w:tcW w:w="6062" w:type="dxa"/>
          </w:tcPr>
          <w:p w:rsidR="00205821" w:rsidRPr="00AD0338" w:rsidRDefault="00205821" w:rsidP="00263D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D0338">
              <w:rPr>
                <w:rFonts w:ascii="Times New Roman" w:hAnsi="Times New Roman"/>
                <w:spacing w:val="-6"/>
                <w:sz w:val="28"/>
                <w:szCs w:val="28"/>
              </w:rPr>
              <w:t>Руководителям, специалистам за работу в образовательных</w:t>
            </w:r>
            <w:r w:rsidRPr="00AD0338">
              <w:rPr>
                <w:rFonts w:ascii="Times New Roman" w:hAnsi="Times New Roman"/>
                <w:sz w:val="28"/>
                <w:szCs w:val="28"/>
              </w:rPr>
              <w:t xml:space="preserve"> учреждениях в сельской местности </w:t>
            </w:r>
          </w:p>
        </w:tc>
        <w:tc>
          <w:tcPr>
            <w:tcW w:w="4678" w:type="dxa"/>
          </w:tcPr>
          <w:p w:rsidR="00205821" w:rsidRPr="00AD0338" w:rsidRDefault="00205821" w:rsidP="00263D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3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05821" w:rsidRPr="00AD0338" w:rsidTr="001E6592">
        <w:tc>
          <w:tcPr>
            <w:tcW w:w="6062" w:type="dxa"/>
          </w:tcPr>
          <w:p w:rsidR="00205821" w:rsidRPr="00AD0338" w:rsidRDefault="00205821" w:rsidP="00263DD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D033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Руководителям, учителям-логопедам </w:t>
            </w:r>
            <w:r w:rsidRPr="00AD0338">
              <w:rPr>
                <w:rFonts w:ascii="Times New Roman" w:hAnsi="Times New Roman"/>
                <w:sz w:val="28"/>
                <w:szCs w:val="28"/>
              </w:rPr>
              <w:t>и  педагогическим работникам в ДОУ за работу в специальных  (коррекционных группах) и за логопедические пункты.</w:t>
            </w:r>
          </w:p>
        </w:tc>
        <w:tc>
          <w:tcPr>
            <w:tcW w:w="4678" w:type="dxa"/>
          </w:tcPr>
          <w:p w:rsidR="00205821" w:rsidRPr="00AD0338" w:rsidRDefault="00205821" w:rsidP="00263DD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338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</w:tbl>
    <w:p w:rsidR="00205821" w:rsidRPr="00AD0338" w:rsidRDefault="00205821" w:rsidP="00552FB6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 xml:space="preserve">&lt;*&gt; В классах, группах указанных образовательных учреждений, в которых </w:t>
      </w:r>
      <w:r w:rsidRPr="00AD0338">
        <w:rPr>
          <w:rFonts w:ascii="Times New Roman" w:hAnsi="Times New Roman"/>
          <w:sz w:val="28"/>
          <w:szCs w:val="28"/>
        </w:rPr>
        <w:br/>
        <w:t>не реализуются программы повышенного уровня, указанное повышение должностных окладов (ставок заработной платы) не производится.</w:t>
      </w: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C4B8B" w:rsidRPr="00F770B5" w:rsidRDefault="004C4B8B" w:rsidP="004C4B8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D0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Приложение № 2</w:t>
      </w:r>
    </w:p>
    <w:p w:rsidR="004C4B8B" w:rsidRDefault="004C4B8B" w:rsidP="004C4B8B">
      <w:pPr>
        <w:autoSpaceDE w:val="0"/>
        <w:autoSpaceDN w:val="0"/>
        <w:adjustRightInd w:val="0"/>
        <w:spacing w:after="0"/>
        <w:ind w:firstLine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770B5">
        <w:rPr>
          <w:rFonts w:ascii="Times New Roman" w:hAnsi="Times New Roman"/>
        </w:rPr>
        <w:t>к Положению об оплате труда работников</w:t>
      </w:r>
      <w:r>
        <w:rPr>
          <w:rFonts w:ascii="Times New Roman" w:hAnsi="Times New Roman"/>
        </w:rPr>
        <w:t xml:space="preserve"> МДОУ</w:t>
      </w:r>
    </w:p>
    <w:p w:rsidR="004C4B8B" w:rsidRDefault="004C4B8B" w:rsidP="004C4B8B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770B5">
        <w:rPr>
          <w:rFonts w:ascii="Times New Roman" w:hAnsi="Times New Roman"/>
        </w:rPr>
        <w:t xml:space="preserve">«Детский сад  </w:t>
      </w:r>
      <w:r>
        <w:rPr>
          <w:rFonts w:ascii="Times New Roman" w:hAnsi="Times New Roman"/>
        </w:rPr>
        <w:t>«</w:t>
      </w:r>
      <w:r w:rsidR="00A01D0C">
        <w:rPr>
          <w:rFonts w:ascii="Times New Roman" w:hAnsi="Times New Roman"/>
        </w:rPr>
        <w:t>Колос</w:t>
      </w:r>
      <w:r>
        <w:rPr>
          <w:rFonts w:ascii="Times New Roman" w:hAnsi="Times New Roman"/>
        </w:rPr>
        <w:t xml:space="preserve">ок»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Черкасское </w:t>
      </w:r>
    </w:p>
    <w:p w:rsidR="004C4B8B" w:rsidRPr="00F770B5" w:rsidRDefault="004C4B8B" w:rsidP="004C4B8B">
      <w:pPr>
        <w:autoSpaceDE w:val="0"/>
        <w:autoSpaceDN w:val="0"/>
        <w:adjustRightInd w:val="0"/>
        <w:spacing w:after="0"/>
        <w:ind w:firstLine="4962"/>
        <w:jc w:val="center"/>
        <w:rPr>
          <w:rFonts w:ascii="Times New Roman" w:hAnsi="Times New Roman"/>
        </w:rPr>
      </w:pPr>
      <w:r w:rsidRPr="00F770B5">
        <w:rPr>
          <w:rFonts w:ascii="Times New Roman" w:hAnsi="Times New Roman"/>
        </w:rPr>
        <w:t>Вольск</w:t>
      </w:r>
      <w:r>
        <w:rPr>
          <w:rFonts w:ascii="Times New Roman" w:hAnsi="Times New Roman"/>
        </w:rPr>
        <w:t xml:space="preserve">ого района </w:t>
      </w:r>
      <w:r w:rsidRPr="00F770B5">
        <w:rPr>
          <w:rFonts w:ascii="Times New Roman" w:hAnsi="Times New Roman"/>
        </w:rPr>
        <w:t xml:space="preserve"> Саратовской   области»</w:t>
      </w:r>
    </w:p>
    <w:p w:rsidR="00205821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897A4A" w:rsidRDefault="00205821" w:rsidP="00897A4A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7A4A">
        <w:rPr>
          <w:rFonts w:ascii="Times New Roman" w:hAnsi="Times New Roman"/>
          <w:b/>
          <w:sz w:val="28"/>
          <w:szCs w:val="28"/>
        </w:rPr>
        <w:t>Критерии  и показатели</w:t>
      </w:r>
    </w:p>
    <w:p w:rsidR="00205821" w:rsidRPr="00897A4A" w:rsidRDefault="00205821" w:rsidP="00897A4A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7A4A">
        <w:rPr>
          <w:rFonts w:ascii="Times New Roman" w:hAnsi="Times New Roman"/>
          <w:b/>
          <w:sz w:val="28"/>
          <w:szCs w:val="28"/>
        </w:rPr>
        <w:t xml:space="preserve"> качества и результативности труда педагогических работников</w:t>
      </w: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52FB6">
      <w:pPr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C4B8B" w:rsidRPr="00F770B5" w:rsidRDefault="004C4B8B" w:rsidP="004C4B8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D0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Приложение № 3</w:t>
      </w:r>
    </w:p>
    <w:p w:rsidR="004C4B8B" w:rsidRDefault="004C4B8B" w:rsidP="004C4B8B">
      <w:pPr>
        <w:autoSpaceDE w:val="0"/>
        <w:autoSpaceDN w:val="0"/>
        <w:adjustRightInd w:val="0"/>
        <w:spacing w:after="0"/>
        <w:ind w:firstLine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770B5">
        <w:rPr>
          <w:rFonts w:ascii="Times New Roman" w:hAnsi="Times New Roman"/>
        </w:rPr>
        <w:t>к Положению об оплате труда работников</w:t>
      </w:r>
      <w:r>
        <w:rPr>
          <w:rFonts w:ascii="Times New Roman" w:hAnsi="Times New Roman"/>
        </w:rPr>
        <w:t xml:space="preserve"> МДОУ</w:t>
      </w:r>
    </w:p>
    <w:p w:rsidR="004C4B8B" w:rsidRDefault="004C4B8B" w:rsidP="004C4B8B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F770B5">
        <w:rPr>
          <w:rFonts w:ascii="Times New Roman" w:hAnsi="Times New Roman"/>
        </w:rPr>
        <w:t xml:space="preserve">«Детский сад  </w:t>
      </w:r>
      <w:r>
        <w:rPr>
          <w:rFonts w:ascii="Times New Roman" w:hAnsi="Times New Roman"/>
        </w:rPr>
        <w:t>«</w:t>
      </w:r>
      <w:r w:rsidR="00A01D0C">
        <w:rPr>
          <w:rFonts w:ascii="Times New Roman" w:hAnsi="Times New Roman"/>
        </w:rPr>
        <w:t>Колос</w:t>
      </w:r>
      <w:r>
        <w:rPr>
          <w:rFonts w:ascii="Times New Roman" w:hAnsi="Times New Roman"/>
        </w:rPr>
        <w:t xml:space="preserve">ок»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Черкасское </w:t>
      </w:r>
    </w:p>
    <w:p w:rsidR="004C4B8B" w:rsidRPr="00F770B5" w:rsidRDefault="004C4B8B" w:rsidP="004C4B8B">
      <w:pPr>
        <w:autoSpaceDE w:val="0"/>
        <w:autoSpaceDN w:val="0"/>
        <w:adjustRightInd w:val="0"/>
        <w:spacing w:after="0"/>
        <w:ind w:firstLine="4962"/>
        <w:jc w:val="center"/>
        <w:rPr>
          <w:rFonts w:ascii="Times New Roman" w:hAnsi="Times New Roman"/>
        </w:rPr>
      </w:pPr>
      <w:r w:rsidRPr="00F770B5">
        <w:rPr>
          <w:rFonts w:ascii="Times New Roman" w:hAnsi="Times New Roman"/>
        </w:rPr>
        <w:t>Вольск</w:t>
      </w:r>
      <w:r>
        <w:rPr>
          <w:rFonts w:ascii="Times New Roman" w:hAnsi="Times New Roman"/>
        </w:rPr>
        <w:t xml:space="preserve">ого района </w:t>
      </w:r>
      <w:r w:rsidRPr="00F770B5">
        <w:rPr>
          <w:rFonts w:ascii="Times New Roman" w:hAnsi="Times New Roman"/>
        </w:rPr>
        <w:t xml:space="preserve"> Саратовской   области»</w:t>
      </w:r>
    </w:p>
    <w:p w:rsidR="00205821" w:rsidRDefault="00205821" w:rsidP="00552F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A01D0C" w:rsidRDefault="00205821" w:rsidP="00A01D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338">
        <w:rPr>
          <w:rFonts w:ascii="Times New Roman" w:hAnsi="Times New Roman"/>
          <w:b/>
          <w:bCs/>
          <w:spacing w:val="-2"/>
          <w:sz w:val="28"/>
          <w:szCs w:val="28"/>
        </w:rPr>
        <w:t xml:space="preserve">Объемные показатели деятельности муниципальных </w:t>
      </w:r>
      <w:r w:rsidRPr="00AD0338">
        <w:rPr>
          <w:rFonts w:ascii="Times New Roman" w:hAnsi="Times New Roman"/>
          <w:b/>
          <w:bCs/>
          <w:sz w:val="28"/>
          <w:szCs w:val="28"/>
        </w:rPr>
        <w:t>общеобразовательных учреждений</w:t>
      </w:r>
    </w:p>
    <w:p w:rsidR="00205821" w:rsidRPr="00F770B5" w:rsidRDefault="00205821" w:rsidP="00A01D0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pacing w:val="-29"/>
          <w:sz w:val="24"/>
          <w:szCs w:val="24"/>
        </w:rPr>
        <w:t>1.</w:t>
      </w:r>
      <w:r w:rsidRPr="00F770B5">
        <w:rPr>
          <w:rFonts w:ascii="Times New Roman" w:hAnsi="Times New Roman"/>
          <w:sz w:val="24"/>
          <w:szCs w:val="24"/>
        </w:rPr>
        <w:tab/>
      </w:r>
      <w:r w:rsidRPr="00F770B5">
        <w:rPr>
          <w:rFonts w:ascii="Times New Roman" w:hAnsi="Times New Roman"/>
          <w:spacing w:val="-1"/>
          <w:sz w:val="24"/>
          <w:szCs w:val="24"/>
        </w:rPr>
        <w:t>Отнесение к группам оплаты труда руководящих работников осуществляется в</w:t>
      </w:r>
      <w:r w:rsidRPr="00F770B5">
        <w:rPr>
          <w:rFonts w:ascii="Times New Roman" w:hAnsi="Times New Roman"/>
          <w:spacing w:val="-1"/>
          <w:sz w:val="24"/>
          <w:szCs w:val="24"/>
        </w:rPr>
        <w:br/>
      </w:r>
      <w:r w:rsidRPr="00F770B5">
        <w:rPr>
          <w:rFonts w:ascii="Times New Roman" w:hAnsi="Times New Roman"/>
          <w:sz w:val="24"/>
          <w:szCs w:val="24"/>
        </w:rPr>
        <w:t>зависимости от объёмных показателей деятельности учреждения.</w:t>
      </w:r>
    </w:p>
    <w:p w:rsidR="00205821" w:rsidRPr="00F770B5" w:rsidRDefault="00205821" w:rsidP="00552FB6">
      <w:pPr>
        <w:shd w:val="clear" w:color="auto" w:fill="FFFFFF"/>
        <w:spacing w:line="269" w:lineRule="exact"/>
        <w:ind w:left="5" w:right="26" w:firstLine="720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z w:val="24"/>
          <w:szCs w:val="24"/>
        </w:rPr>
        <w:t xml:space="preserve">К объемным, показателям деятельности учреждений относятся показатели, </w:t>
      </w:r>
      <w:r w:rsidRPr="00F770B5">
        <w:rPr>
          <w:rFonts w:ascii="Times New Roman" w:hAnsi="Times New Roman"/>
          <w:spacing w:val="-1"/>
          <w:sz w:val="24"/>
          <w:szCs w:val="24"/>
        </w:rPr>
        <w:t xml:space="preserve">характеризующие масштаб руководства учреждением: численность работников учреждения, </w:t>
      </w:r>
      <w:r w:rsidRPr="00F770B5">
        <w:rPr>
          <w:rFonts w:ascii="Times New Roman" w:hAnsi="Times New Roman"/>
          <w:sz w:val="24"/>
          <w:szCs w:val="24"/>
        </w:rPr>
        <w:t>количество обучающихся (воспитанников) сменность работы учреждения и другие показатели, значительно осложняющие работу по руководству учреждением.</w:t>
      </w:r>
    </w:p>
    <w:p w:rsidR="00205821" w:rsidRPr="00F770B5" w:rsidRDefault="00205821" w:rsidP="00A01D0C">
      <w:pPr>
        <w:shd w:val="clear" w:color="auto" w:fill="FFFFFF"/>
        <w:tabs>
          <w:tab w:val="left" w:pos="967"/>
        </w:tabs>
        <w:spacing w:line="269" w:lineRule="exact"/>
        <w:ind w:left="2" w:right="31" w:firstLine="718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pacing w:val="-14"/>
          <w:sz w:val="24"/>
          <w:szCs w:val="24"/>
        </w:rPr>
        <w:t>2.</w:t>
      </w:r>
      <w:r w:rsidRPr="00F770B5">
        <w:rPr>
          <w:rFonts w:ascii="Times New Roman" w:hAnsi="Times New Roman"/>
          <w:sz w:val="24"/>
          <w:szCs w:val="24"/>
        </w:rPr>
        <w:tab/>
      </w:r>
      <w:r w:rsidRPr="00F770B5">
        <w:rPr>
          <w:rFonts w:ascii="Times New Roman" w:hAnsi="Times New Roman"/>
          <w:spacing w:val="-1"/>
          <w:sz w:val="24"/>
          <w:szCs w:val="24"/>
        </w:rPr>
        <w:t>Объем деятельности каждого учреждения при определении группы по оплате труда</w:t>
      </w:r>
      <w:r w:rsidRPr="00F770B5">
        <w:rPr>
          <w:rFonts w:ascii="Times New Roman" w:hAnsi="Times New Roman"/>
          <w:spacing w:val="-1"/>
          <w:sz w:val="24"/>
          <w:szCs w:val="24"/>
        </w:rPr>
        <w:br/>
      </w:r>
      <w:r w:rsidRPr="00F770B5">
        <w:rPr>
          <w:rFonts w:ascii="Times New Roman" w:hAnsi="Times New Roman"/>
          <w:sz w:val="24"/>
          <w:szCs w:val="24"/>
        </w:rPr>
        <w:t>руководящих работников оценивается в баллах по следующим показателям: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3802"/>
        <w:gridCol w:w="3681"/>
        <w:gridCol w:w="2421"/>
      </w:tblGrid>
      <w:tr w:rsidR="00205821" w:rsidRPr="00F770B5" w:rsidTr="00263DD6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   №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113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1205"/>
              <w:rPr>
                <w:rFonts w:ascii="Times New Roman" w:hAnsi="Times New Roman"/>
                <w:i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Условия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69" w:lineRule="exact"/>
              <w:ind w:left="41" w:right="53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205821" w:rsidRPr="00F770B5" w:rsidTr="00263DD6">
        <w:trPr>
          <w:trHeight w:hRule="exact" w:val="55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74" w:lineRule="exact"/>
              <w:ind w:left="5" w:right="386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  <w:r w:rsidRPr="00F770B5">
              <w:rPr>
                <w:rFonts w:ascii="Times New Roman" w:hAnsi="Times New Roman"/>
                <w:spacing w:val="-2"/>
                <w:sz w:val="24"/>
                <w:szCs w:val="24"/>
              </w:rPr>
              <w:t>(воспитанников) в учреждении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76" w:lineRule="exact"/>
              <w:ind w:left="10" w:right="158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из расчета за каждого </w:t>
            </w:r>
            <w:r w:rsidRPr="00F770B5">
              <w:rPr>
                <w:rFonts w:ascii="Times New Roman" w:hAnsi="Times New Roman"/>
                <w:spacing w:val="-1"/>
                <w:sz w:val="24"/>
                <w:szCs w:val="24"/>
              </w:rPr>
              <w:t>обучающегося (воспитанника)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0,3                   </w:t>
            </w:r>
          </w:p>
        </w:tc>
      </w:tr>
      <w:tr w:rsidR="00205821" w:rsidRPr="00F770B5" w:rsidTr="00263DD6">
        <w:trPr>
          <w:trHeight w:hRule="exact" w:val="19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каждого работника</w:t>
            </w:r>
          </w:p>
          <w:p w:rsidR="00205821" w:rsidRPr="00F770B5" w:rsidRDefault="00205821" w:rsidP="00263DD6">
            <w:pPr>
              <w:shd w:val="clear" w:color="auto" w:fill="FFFFFF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дополнительно за каждого</w:t>
            </w:r>
          </w:p>
          <w:p w:rsidR="00205821" w:rsidRPr="00F770B5" w:rsidRDefault="00205821" w:rsidP="00263DD6">
            <w:pPr>
              <w:shd w:val="clear" w:color="auto" w:fill="FFFFFF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работника, имеющего: </w:t>
            </w:r>
          </w:p>
          <w:p w:rsidR="00205821" w:rsidRPr="00F770B5" w:rsidRDefault="00205821" w:rsidP="00263DD6">
            <w:pPr>
              <w:shd w:val="clear" w:color="auto" w:fill="FFFFFF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pacing w:val="-1"/>
                <w:sz w:val="24"/>
                <w:szCs w:val="24"/>
              </w:rPr>
              <w:t>первую квалификационную</w:t>
            </w:r>
          </w:p>
          <w:p w:rsidR="00205821" w:rsidRPr="00F770B5" w:rsidRDefault="00205821" w:rsidP="00263DD6">
            <w:pPr>
              <w:shd w:val="clear" w:color="auto" w:fill="FFFFFF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  <w:p w:rsidR="00205821" w:rsidRPr="00F770B5" w:rsidRDefault="00205821" w:rsidP="00263DD6">
            <w:pPr>
              <w:shd w:val="clear" w:color="auto" w:fill="FFFFFF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pacing w:val="-3"/>
                <w:sz w:val="24"/>
                <w:szCs w:val="24"/>
              </w:rPr>
              <w:t>высшую квалификационную</w:t>
            </w:r>
          </w:p>
          <w:p w:rsidR="00205821" w:rsidRPr="00F770B5" w:rsidRDefault="00205821" w:rsidP="00263DD6">
            <w:pPr>
              <w:shd w:val="clear" w:color="auto" w:fill="FFFFFF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5821" w:rsidRPr="00F770B5" w:rsidRDefault="00205821" w:rsidP="00263DD6">
            <w:pPr>
              <w:shd w:val="clear" w:color="auto" w:fill="FFFFFF"/>
              <w:spacing w:line="557" w:lineRule="exact"/>
              <w:ind w:left="12" w:right="1061" w:firstLine="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205821" w:rsidRPr="00F770B5" w:rsidTr="00263DD6">
        <w:trPr>
          <w:trHeight w:hRule="exact" w:val="109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69" w:lineRule="exact"/>
              <w:ind w:right="151" w:firstLine="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Наличие обучающихся </w:t>
            </w:r>
            <w:r w:rsidRPr="00F770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(воспитанников) находящихся на </w:t>
            </w: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государственном обеспечении </w:t>
            </w: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05821" w:rsidRPr="00F770B5" w:rsidRDefault="00205821" w:rsidP="00263DD6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71" w:lineRule="exact"/>
              <w:ind w:right="1142" w:firstLine="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из расчёта за каждого дополнительно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5821" w:rsidRPr="00F770B5" w:rsidTr="00263DD6">
        <w:trPr>
          <w:trHeight w:hRule="exact" w:val="28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pacing w:val="-2"/>
                <w:sz w:val="24"/>
                <w:szCs w:val="24"/>
              </w:rPr>
              <w:t>Наличие групп продлённого дня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205821" w:rsidRPr="00F770B5" w:rsidTr="00263DD6">
        <w:trPr>
          <w:trHeight w:hRule="exact" w:val="85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83" w:lineRule="exact"/>
              <w:ind w:left="2" w:right="223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Круглосуточное пребывание </w:t>
            </w:r>
            <w:r w:rsidRPr="00F770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обучающихся (воспитанников) </w:t>
            </w:r>
            <w:proofErr w:type="gramStart"/>
            <w:r w:rsidRPr="00F770B5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205821" w:rsidRPr="00F770B5" w:rsidRDefault="00205821" w:rsidP="00263DD6">
            <w:pPr>
              <w:shd w:val="clear" w:color="auto" w:fill="FFFFFF"/>
              <w:spacing w:line="283" w:lineRule="exact"/>
              <w:ind w:lef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81" w:lineRule="exact"/>
              <w:ind w:right="156" w:firstLine="1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- за наличие до 4 гру</w:t>
            </w: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пп с кр</w:t>
            </w:r>
            <w:proofErr w:type="gramEnd"/>
            <w:r w:rsidRPr="00F770B5">
              <w:rPr>
                <w:rFonts w:ascii="Times New Roman" w:hAnsi="Times New Roman"/>
                <w:sz w:val="24"/>
                <w:szCs w:val="24"/>
              </w:rPr>
              <w:t>углосуточным пребыванием воспитанников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</w:tc>
      </w:tr>
      <w:tr w:rsidR="00205821" w:rsidRPr="00F770B5" w:rsidTr="00263DD6">
        <w:trPr>
          <w:trHeight w:hRule="exact" w:val="1675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76" w:lineRule="exact"/>
              <w:ind w:right="139" w:firstLine="7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- 4 и более гру</w:t>
            </w: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 xml:space="preserve">пп с </w:t>
            </w:r>
            <w:r w:rsidRPr="00F770B5">
              <w:rPr>
                <w:rFonts w:ascii="Times New Roman" w:hAnsi="Times New Roman"/>
                <w:spacing w:val="-1"/>
                <w:sz w:val="24"/>
                <w:szCs w:val="24"/>
              </w:rPr>
              <w:t>кр</w:t>
            </w:r>
            <w:proofErr w:type="gramEnd"/>
            <w:r w:rsidRPr="00F77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углосуточным пребыванием </w:t>
            </w:r>
            <w:r w:rsidRPr="00F77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воспитанников в таком режиме </w:t>
            </w:r>
            <w:r w:rsidRPr="00F770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учреждениях, работающих или </w:t>
            </w:r>
            <w:r w:rsidRPr="00F77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учреждениях, работающих в </w:t>
            </w:r>
            <w:r w:rsidRPr="00F770B5">
              <w:rPr>
                <w:rFonts w:ascii="Times New Roman" w:hAnsi="Times New Roman"/>
                <w:sz w:val="24"/>
                <w:szCs w:val="24"/>
              </w:rPr>
              <w:t>таком режиме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205821" w:rsidRPr="00F770B5" w:rsidTr="00263DD6">
        <w:trPr>
          <w:trHeight w:hRule="exact" w:val="8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 филиалов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74" w:lineRule="exact"/>
              <w:ind w:right="466" w:firstLine="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за каждое указанное </w:t>
            </w:r>
            <w:r w:rsidRPr="00F770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структурное подразделение: </w:t>
            </w:r>
            <w:r w:rsidRPr="00F770B5">
              <w:rPr>
                <w:rFonts w:ascii="Times New Roman" w:hAnsi="Times New Roman"/>
                <w:sz w:val="24"/>
                <w:szCs w:val="24"/>
              </w:rPr>
              <w:t>до 100 чел.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205821" w:rsidRPr="00F770B5" w:rsidTr="00263DD6">
        <w:trPr>
          <w:trHeight w:hRule="exact" w:val="283"/>
        </w:trPr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от 100 до 200 чел.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</w:tr>
      <w:tr w:rsidR="00205821" w:rsidRPr="00F770B5" w:rsidTr="00263DD6">
        <w:trPr>
          <w:trHeight w:hRule="exact" w:val="302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свыше 200 чел.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205821" w:rsidRPr="00F770B5" w:rsidTr="00263DD6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tabs>
                <w:tab w:val="left" w:leader="underscore" w:pos="3782"/>
              </w:tabs>
              <w:spacing w:line="276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 оборудованных и</w:t>
            </w:r>
            <w:r w:rsidRPr="00F770B5">
              <w:rPr>
                <w:rFonts w:ascii="Times New Roman" w:hAnsi="Times New Roman"/>
                <w:sz w:val="24"/>
                <w:szCs w:val="24"/>
              </w:rPr>
              <w:br/>
              <w:t>используемых в образовательном</w:t>
            </w:r>
            <w:r w:rsidRPr="00F770B5">
              <w:rPr>
                <w:rFonts w:ascii="Times New Roman" w:hAnsi="Times New Roman"/>
                <w:sz w:val="24"/>
                <w:szCs w:val="24"/>
              </w:rPr>
              <w:br/>
              <w:t>процессе компьютерных классов</w:t>
            </w:r>
            <w:r w:rsidRPr="00F770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205821" w:rsidRPr="00F770B5" w:rsidTr="00263DD6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CF76F8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8.   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CF76F8">
            <w:pPr>
              <w:shd w:val="clear" w:color="auto" w:fill="FFFFFF"/>
              <w:tabs>
                <w:tab w:val="left" w:leader="underscore" w:pos="3782"/>
              </w:tabs>
              <w:spacing w:line="276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CF76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CF76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205821" w:rsidRPr="00F770B5" w:rsidTr="001E6592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64" w:lineRule="exact"/>
              <w:ind w:left="2" w:right="12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205821" w:rsidRPr="00F770B5" w:rsidTr="001E6592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74" w:lineRule="exact"/>
              <w:ind w:right="696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Наличие лицензированного медицинского кабинета, оздоровительно </w:t>
            </w: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770B5">
              <w:rPr>
                <w:rFonts w:ascii="Times New Roman" w:hAnsi="Times New Roman"/>
                <w:sz w:val="24"/>
                <w:szCs w:val="24"/>
              </w:rPr>
              <w:t>осстановительного центра, столовой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205821" w:rsidRPr="00F770B5" w:rsidTr="001E6592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Наличие:</w:t>
            </w:r>
          </w:p>
          <w:p w:rsidR="00205821" w:rsidRPr="00F770B5" w:rsidRDefault="00205821" w:rsidP="002B6909">
            <w:pPr>
              <w:shd w:val="clear" w:color="auto" w:fill="FFFFFF"/>
              <w:spacing w:line="274" w:lineRule="exact"/>
              <w:ind w:right="319" w:firstLine="1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автотранспортных средств, сельхозмашин, строительной и другой самоходной техники на балансе учреждения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74" w:lineRule="exact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3, но не более 20</w:t>
            </w:r>
          </w:p>
        </w:tc>
      </w:tr>
      <w:tr w:rsidR="00205821" w:rsidRPr="00F770B5" w:rsidTr="001E6592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74" w:lineRule="exact"/>
              <w:ind w:right="252" w:firstLine="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 загородных объектов (лагерей, баз отдыха, дач и др.), находящихся на балансе учреждений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до 30              </w:t>
            </w:r>
          </w:p>
        </w:tc>
      </w:tr>
      <w:tr w:rsidR="00205821" w:rsidRPr="00F770B5" w:rsidTr="001E6592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76" w:lineRule="exact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 учебно -   опытных участков (площадью не менее   0,5 га, а при      орошаемом земледелии - 0,25 га), парникового   хозяйства, подсобного сельского хозяйства, учебного хозяйства, теплиц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 50          </w:t>
            </w:r>
          </w:p>
        </w:tc>
      </w:tr>
      <w:tr w:rsidR="00205821" w:rsidRPr="00F770B5" w:rsidTr="001E6592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81" w:lineRule="exact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 собственных: котельной, очистных и других сооружений, жилых домов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 20               </w:t>
            </w:r>
          </w:p>
        </w:tc>
      </w:tr>
      <w:tr w:rsidR="00205821" w:rsidRPr="00F770B5" w:rsidTr="001E6592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81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Наличие обучающихся (воспитанников) в учреждениях, посещающих бесплатные секции, кружки, студии,    организованные этими учреждениями или на их базе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81" w:lineRule="exact"/>
              <w:ind w:right="689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05821" w:rsidRPr="00F770B5" w:rsidTr="001E6592">
        <w:trPr>
          <w:trHeight w:hRule="exact" w:val="86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78" w:lineRule="exact"/>
              <w:ind w:right="17" w:firstLine="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Наличие в учреждениях классов (групп) обучающихся (воспитанников) со специальными потребностями, охваченных квалифицированной коррекцией физического и психического развития, кроме специальных (коррекционных) образовательных учреждениях (классов, групп)</w:t>
            </w:r>
            <w:proofErr w:type="gramEnd"/>
          </w:p>
        </w:tc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spacing w:line="276" w:lineRule="exact"/>
              <w:ind w:right="68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B6909">
            <w:pPr>
              <w:shd w:val="clear" w:color="auto" w:fill="FFFFFF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5821" w:rsidRPr="00F770B5" w:rsidRDefault="00205821" w:rsidP="002B6909">
            <w:pPr>
              <w:shd w:val="clear" w:color="auto" w:fill="FFFFFF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21" w:rsidRPr="00F770B5" w:rsidRDefault="00205821" w:rsidP="00776E1E">
      <w:pPr>
        <w:shd w:val="clear" w:color="auto" w:fill="FFFFFF"/>
        <w:spacing w:line="269" w:lineRule="exact"/>
        <w:ind w:right="238"/>
        <w:rPr>
          <w:rFonts w:ascii="Times New Roman" w:hAnsi="Times New Roman"/>
          <w:sz w:val="24"/>
          <w:szCs w:val="24"/>
        </w:rPr>
      </w:pPr>
    </w:p>
    <w:p w:rsidR="00205821" w:rsidRPr="00F770B5" w:rsidRDefault="00205821" w:rsidP="00776E1E">
      <w:pPr>
        <w:pStyle w:val="a3"/>
        <w:numPr>
          <w:ilvl w:val="0"/>
          <w:numId w:val="1"/>
        </w:numPr>
        <w:shd w:val="clear" w:color="auto" w:fill="FFFFFF"/>
        <w:spacing w:line="269" w:lineRule="exact"/>
        <w:ind w:right="238"/>
      </w:pPr>
      <w:r w:rsidRPr="00F770B5">
        <w:t xml:space="preserve">Учреждения относятся к </w:t>
      </w:r>
      <w:r w:rsidRPr="00F770B5">
        <w:rPr>
          <w:lang w:val="en-US"/>
        </w:rPr>
        <w:t>I</w:t>
      </w:r>
      <w:r w:rsidRPr="00F770B5">
        <w:t xml:space="preserve">, </w:t>
      </w:r>
      <w:r w:rsidRPr="00F770B5">
        <w:rPr>
          <w:lang w:val="en-US"/>
        </w:rPr>
        <w:t>II</w:t>
      </w:r>
      <w:r w:rsidRPr="00F770B5">
        <w:t xml:space="preserve">, </w:t>
      </w:r>
      <w:r w:rsidRPr="00F770B5">
        <w:rPr>
          <w:lang w:val="en-US"/>
        </w:rPr>
        <w:t>III</w:t>
      </w:r>
      <w:r w:rsidRPr="00F770B5">
        <w:t xml:space="preserve"> или </w:t>
      </w:r>
      <w:r w:rsidRPr="00F770B5">
        <w:rPr>
          <w:lang w:val="en-US"/>
        </w:rPr>
        <w:t>IV</w:t>
      </w:r>
      <w:r w:rsidRPr="00F770B5">
        <w:t xml:space="preserve"> группам по оплате труда </w:t>
      </w:r>
      <w:proofErr w:type="gramStart"/>
      <w:r w:rsidRPr="00F770B5">
        <w:t>руководящих</w:t>
      </w:r>
      <w:proofErr w:type="gramEnd"/>
      <w:r w:rsidRPr="00F770B5">
        <w:t xml:space="preserve"> </w:t>
      </w:r>
    </w:p>
    <w:p w:rsidR="00205821" w:rsidRPr="00F770B5" w:rsidRDefault="00205821" w:rsidP="00776E1E">
      <w:pPr>
        <w:pStyle w:val="a3"/>
        <w:shd w:val="clear" w:color="auto" w:fill="FFFFFF"/>
        <w:spacing w:line="269" w:lineRule="exact"/>
        <w:ind w:right="238"/>
      </w:pPr>
      <w:r w:rsidRPr="00F770B5">
        <w:t>работников по сумме баллов, определенных на основе указанных выше показателей деятельности, в соответствии со следующей таблицей: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4234"/>
        <w:gridCol w:w="1262"/>
        <w:gridCol w:w="1282"/>
        <w:gridCol w:w="1157"/>
        <w:gridCol w:w="1200"/>
      </w:tblGrid>
      <w:tr w:rsidR="00205821" w:rsidRPr="00F770B5" w:rsidTr="00263DD6">
        <w:trPr>
          <w:trHeight w:hRule="exact" w:val="552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64" w:lineRule="exact"/>
              <w:ind w:right="214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7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0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66" w:lineRule="exact"/>
              <w:ind w:right="1198" w:firstLine="2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Тип (вид) образовательного учреждения</w:t>
            </w:r>
          </w:p>
        </w:tc>
        <w:tc>
          <w:tcPr>
            <w:tcW w:w="4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Группа, к которой учреждение</w:t>
            </w:r>
          </w:p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относится по оплате труда по сумме баллов</w:t>
            </w:r>
          </w:p>
        </w:tc>
      </w:tr>
      <w:tr w:rsidR="00205821" w:rsidRPr="00F770B5" w:rsidTr="00263DD6">
        <w:trPr>
          <w:trHeight w:hRule="exact" w:val="288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263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770B5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Игр.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F770B5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F770B5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</w:tr>
      <w:tr w:rsidR="00205821" w:rsidRPr="00F770B5" w:rsidTr="00263DD6">
        <w:trPr>
          <w:trHeight w:hRule="exact" w:val="77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Школы и другие общеобразовательные учреждения 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64" w:lineRule="exact"/>
              <w:ind w:right="331" w:firstLine="7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500 и более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69" w:lineRule="exact"/>
              <w:ind w:right="382" w:hanging="17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от 350 до 499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spacing w:line="264" w:lineRule="exact"/>
              <w:ind w:right="242" w:hanging="19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от 200 до 349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821" w:rsidRPr="00F770B5" w:rsidRDefault="00205821" w:rsidP="00263D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до 199</w:t>
            </w:r>
          </w:p>
        </w:tc>
      </w:tr>
    </w:tbl>
    <w:p w:rsidR="00205821" w:rsidRPr="00F770B5" w:rsidRDefault="00205821" w:rsidP="00776E1E">
      <w:pPr>
        <w:pStyle w:val="a3"/>
        <w:numPr>
          <w:ilvl w:val="0"/>
          <w:numId w:val="1"/>
        </w:numPr>
        <w:shd w:val="clear" w:color="auto" w:fill="FFFFFF"/>
        <w:tabs>
          <w:tab w:val="left" w:pos="1027"/>
          <w:tab w:val="left" w:pos="4128"/>
        </w:tabs>
        <w:spacing w:before="293" w:line="274" w:lineRule="exact"/>
        <w:ind w:right="211"/>
      </w:pPr>
      <w:r w:rsidRPr="00F770B5">
        <w:t xml:space="preserve">Группа по оплате труда руководящих работников определяется учредителем не </w:t>
      </w:r>
      <w:r w:rsidRPr="00F770B5">
        <w:rPr>
          <w:spacing w:val="-1"/>
        </w:rPr>
        <w:t>чаще одного раза в год в устанавливаемом им порядке на основании соответствующих</w:t>
      </w:r>
      <w:r w:rsidRPr="00F770B5">
        <w:rPr>
          <w:spacing w:val="-1"/>
        </w:rPr>
        <w:br/>
      </w:r>
      <w:r w:rsidRPr="00F770B5">
        <w:rPr>
          <w:spacing w:val="-5"/>
        </w:rPr>
        <w:t xml:space="preserve">документов </w:t>
      </w:r>
      <w:proofErr w:type="gramStart"/>
      <w:r w:rsidRPr="00F770B5">
        <w:rPr>
          <w:spacing w:val="-5"/>
        </w:rPr>
        <w:t>под</w:t>
      </w:r>
      <w:proofErr w:type="gramEnd"/>
      <w:r w:rsidRPr="00F770B5">
        <w:rPr>
          <w:spacing w:val="-5"/>
        </w:rPr>
        <w:t xml:space="preserve">  </w:t>
      </w:r>
      <w:proofErr w:type="gramStart"/>
      <w:r w:rsidRPr="00F770B5">
        <w:t>указанных</w:t>
      </w:r>
      <w:proofErr w:type="gramEnd"/>
      <w:r w:rsidRPr="00F770B5">
        <w:t xml:space="preserve"> объемов работы учреждения.</w:t>
      </w:r>
    </w:p>
    <w:p w:rsidR="00205821" w:rsidRPr="00F770B5" w:rsidRDefault="00205821" w:rsidP="00776E1E">
      <w:pPr>
        <w:pStyle w:val="a3"/>
        <w:numPr>
          <w:ilvl w:val="0"/>
          <w:numId w:val="1"/>
        </w:numPr>
        <w:shd w:val="clear" w:color="auto" w:fill="FFFFFF"/>
        <w:tabs>
          <w:tab w:val="left" w:pos="1027"/>
          <w:tab w:val="left" w:pos="4128"/>
        </w:tabs>
        <w:spacing w:before="293" w:line="274" w:lineRule="exact"/>
        <w:ind w:right="211"/>
      </w:pPr>
      <w:r w:rsidRPr="00F770B5">
        <w:t>Группа по оплате труда руководящих работников для вновь открываемых Учреждений устанавливается исходя из плановых (проектных) показателей, но не более чем на 2 года.</w:t>
      </w:r>
    </w:p>
    <w:p w:rsidR="00A01D0C" w:rsidRDefault="00205821" w:rsidP="00A01D0C">
      <w:pPr>
        <w:shd w:val="clear" w:color="auto" w:fill="FFFFFF"/>
        <w:tabs>
          <w:tab w:val="left" w:pos="1027"/>
        </w:tabs>
        <w:spacing w:after="0" w:line="274" w:lineRule="exact"/>
        <w:ind w:right="206" w:firstLine="749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pacing w:val="-17"/>
          <w:sz w:val="24"/>
          <w:szCs w:val="24"/>
        </w:rPr>
        <w:t>5.</w:t>
      </w:r>
      <w:r w:rsidRPr="00F770B5">
        <w:rPr>
          <w:rFonts w:ascii="Times New Roman" w:hAnsi="Times New Roman"/>
          <w:sz w:val="24"/>
          <w:szCs w:val="24"/>
        </w:rPr>
        <w:tab/>
        <w:t>При наличии других показателей, не предусмотренных в настоящем разделе, но значительно увеличивающих объем и сложность работы в учреждении, суммарное</w:t>
      </w:r>
      <w:r w:rsidRPr="00F770B5">
        <w:rPr>
          <w:rFonts w:ascii="Times New Roman" w:hAnsi="Times New Roman"/>
          <w:sz w:val="24"/>
          <w:szCs w:val="24"/>
        </w:rPr>
        <w:br/>
        <w:t>количество баллов может быть увеличено учредителем за каждый дополнительный</w:t>
      </w:r>
      <w:r w:rsidRPr="00F770B5">
        <w:rPr>
          <w:rFonts w:ascii="Times New Roman" w:hAnsi="Times New Roman"/>
          <w:sz w:val="24"/>
          <w:szCs w:val="24"/>
        </w:rPr>
        <w:br/>
        <w:t>показатель до 20 баллов.</w:t>
      </w:r>
    </w:p>
    <w:p w:rsidR="00205821" w:rsidRPr="00F770B5" w:rsidRDefault="00205821" w:rsidP="00A01D0C">
      <w:pPr>
        <w:shd w:val="clear" w:color="auto" w:fill="FFFFFF"/>
        <w:tabs>
          <w:tab w:val="left" w:pos="1027"/>
        </w:tabs>
        <w:spacing w:after="0" w:line="274" w:lineRule="exact"/>
        <w:ind w:right="206" w:firstLine="749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pacing w:val="-18"/>
          <w:sz w:val="24"/>
          <w:szCs w:val="24"/>
        </w:rPr>
        <w:t>6.</w:t>
      </w:r>
      <w:r w:rsidRPr="00F770B5">
        <w:rPr>
          <w:rFonts w:ascii="Times New Roman" w:hAnsi="Times New Roman"/>
          <w:sz w:val="24"/>
          <w:szCs w:val="24"/>
        </w:rPr>
        <w:tab/>
        <w:t>Конкретное количество баллов, предусмотренных по показателям с верхним</w:t>
      </w:r>
      <w:r w:rsidRPr="00F770B5">
        <w:rPr>
          <w:rFonts w:ascii="Times New Roman" w:hAnsi="Times New Roman"/>
          <w:sz w:val="24"/>
          <w:szCs w:val="24"/>
        </w:rPr>
        <w:br/>
        <w:t>пределом баллов, устанавливается учредителем учреждения.</w:t>
      </w:r>
    </w:p>
    <w:p w:rsidR="00205821" w:rsidRPr="00F770B5" w:rsidRDefault="00205821" w:rsidP="00A01D0C">
      <w:pPr>
        <w:shd w:val="clear" w:color="auto" w:fill="FFFFFF"/>
        <w:tabs>
          <w:tab w:val="left" w:pos="1027"/>
        </w:tabs>
        <w:spacing w:after="0" w:line="278" w:lineRule="exact"/>
        <w:ind w:left="41" w:right="190" w:firstLine="718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pacing w:val="-15"/>
          <w:sz w:val="24"/>
          <w:szCs w:val="24"/>
        </w:rPr>
        <w:t>7.</w:t>
      </w:r>
      <w:r w:rsidRPr="00F770B5">
        <w:rPr>
          <w:rFonts w:ascii="Times New Roman" w:hAnsi="Times New Roman"/>
          <w:sz w:val="24"/>
          <w:szCs w:val="24"/>
        </w:rPr>
        <w:tab/>
        <w:t>При установлении группы по оплате труда руководящих работников контингент обучающихся (воспитанников) в учреждениях определяется по списочному составу на начало учебного года.</w:t>
      </w:r>
    </w:p>
    <w:p w:rsidR="00205821" w:rsidRPr="00AD0338" w:rsidRDefault="00205821" w:rsidP="00A01D0C">
      <w:pPr>
        <w:shd w:val="clear" w:color="auto" w:fill="FFFFFF"/>
        <w:tabs>
          <w:tab w:val="left" w:pos="1183"/>
          <w:tab w:val="left" w:pos="3113"/>
        </w:tabs>
        <w:spacing w:after="0" w:line="293" w:lineRule="exact"/>
        <w:ind w:left="50" w:right="185" w:firstLine="730"/>
        <w:rPr>
          <w:rFonts w:ascii="Times New Roman" w:hAnsi="Times New Roman"/>
          <w:sz w:val="28"/>
          <w:szCs w:val="28"/>
        </w:rPr>
        <w:sectPr w:rsidR="00205821" w:rsidRPr="00AD0338" w:rsidSect="00776E1E">
          <w:pgSz w:w="11909" w:h="16834"/>
          <w:pgMar w:top="851" w:right="710" w:bottom="360" w:left="639" w:header="720" w:footer="720" w:gutter="0"/>
          <w:cols w:space="60"/>
          <w:noEndnote/>
        </w:sectPr>
      </w:pPr>
      <w:r w:rsidRPr="00F770B5">
        <w:rPr>
          <w:rFonts w:ascii="Times New Roman" w:hAnsi="Times New Roman"/>
          <w:spacing w:val="-20"/>
          <w:sz w:val="24"/>
          <w:szCs w:val="24"/>
        </w:rPr>
        <w:t>8.</w:t>
      </w:r>
      <w:r w:rsidRPr="00F770B5">
        <w:rPr>
          <w:rFonts w:ascii="Times New Roman" w:hAnsi="Times New Roman"/>
          <w:sz w:val="24"/>
          <w:szCs w:val="24"/>
        </w:rPr>
        <w:tab/>
        <w:t>За руководителями учреждений, находящихся на капитальном ремонте,</w:t>
      </w:r>
      <w:r w:rsidRPr="00F770B5">
        <w:rPr>
          <w:rFonts w:ascii="Times New Roman" w:hAnsi="Times New Roman"/>
          <w:sz w:val="24"/>
          <w:szCs w:val="24"/>
        </w:rPr>
        <w:br/>
        <w:t>сохраняется группа по оплате труда, определенная до начала ремонта, но не более чем на один год.</w:t>
      </w:r>
    </w:p>
    <w:p w:rsidR="00416159" w:rsidRPr="00F770B5" w:rsidRDefault="00416159" w:rsidP="0041615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Приложение № 4</w:t>
      </w:r>
    </w:p>
    <w:p w:rsidR="00416159" w:rsidRDefault="00416159" w:rsidP="0041615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F770B5">
        <w:rPr>
          <w:rFonts w:ascii="Times New Roman" w:hAnsi="Times New Roman"/>
        </w:rPr>
        <w:t>к Положению об оплате труда работников</w:t>
      </w:r>
      <w:r>
        <w:rPr>
          <w:rFonts w:ascii="Times New Roman" w:hAnsi="Times New Roman"/>
        </w:rPr>
        <w:t xml:space="preserve"> МДОУ    </w:t>
      </w:r>
    </w:p>
    <w:p w:rsidR="00416159" w:rsidRDefault="00416159" w:rsidP="004161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F770B5">
        <w:rPr>
          <w:rFonts w:ascii="Times New Roman" w:hAnsi="Times New Roman"/>
        </w:rPr>
        <w:t xml:space="preserve">«Детский сад  </w:t>
      </w:r>
      <w:r>
        <w:rPr>
          <w:rFonts w:ascii="Times New Roman" w:hAnsi="Times New Roman"/>
        </w:rPr>
        <w:t>«</w:t>
      </w:r>
      <w:r w:rsidR="00A01D0C">
        <w:rPr>
          <w:rFonts w:ascii="Times New Roman" w:hAnsi="Times New Roman"/>
        </w:rPr>
        <w:t>Колос</w:t>
      </w:r>
      <w:r>
        <w:rPr>
          <w:rFonts w:ascii="Times New Roman" w:hAnsi="Times New Roman"/>
        </w:rPr>
        <w:t xml:space="preserve">ок»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Черкасское</w:t>
      </w:r>
    </w:p>
    <w:p w:rsidR="00416159" w:rsidRPr="00F770B5" w:rsidRDefault="00416159" w:rsidP="004161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F770B5">
        <w:rPr>
          <w:rFonts w:ascii="Times New Roman" w:hAnsi="Times New Roman"/>
        </w:rPr>
        <w:t>Вольск</w:t>
      </w:r>
      <w:r>
        <w:rPr>
          <w:rFonts w:ascii="Times New Roman" w:hAnsi="Times New Roman"/>
        </w:rPr>
        <w:t xml:space="preserve">ого района </w:t>
      </w:r>
      <w:r w:rsidRPr="00F770B5">
        <w:rPr>
          <w:rFonts w:ascii="Times New Roman" w:hAnsi="Times New Roman"/>
        </w:rPr>
        <w:t xml:space="preserve"> Саратовской   области»</w:t>
      </w:r>
    </w:p>
    <w:p w:rsidR="00416159" w:rsidRPr="00F770B5" w:rsidRDefault="004C4B8B" w:rsidP="0041615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D0338">
        <w:rPr>
          <w:rFonts w:ascii="Times New Roman" w:hAnsi="Times New Roman"/>
          <w:sz w:val="28"/>
          <w:szCs w:val="28"/>
        </w:rPr>
        <w:t xml:space="preserve"> </w:t>
      </w:r>
      <w:r w:rsidR="004161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16159" w:rsidRPr="00AD0338">
        <w:rPr>
          <w:rFonts w:ascii="Times New Roman" w:hAnsi="Times New Roman"/>
          <w:sz w:val="28"/>
          <w:szCs w:val="28"/>
        </w:rPr>
        <w:t xml:space="preserve"> </w:t>
      </w:r>
    </w:p>
    <w:p w:rsidR="00205821" w:rsidRPr="00AD0338" w:rsidRDefault="00205821" w:rsidP="004161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Должностные оклады руководителей ДОУ</w:t>
      </w:r>
    </w:p>
    <w:p w:rsidR="00205821" w:rsidRPr="00F770B5" w:rsidRDefault="00205821" w:rsidP="00CF4E5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78"/>
        <w:gridCol w:w="1005"/>
        <w:gridCol w:w="921"/>
        <w:gridCol w:w="921"/>
        <w:gridCol w:w="1131"/>
      </w:tblGrid>
      <w:tr w:rsidR="00205821" w:rsidRPr="00F770B5" w:rsidTr="003573A6">
        <w:tc>
          <w:tcPr>
            <w:tcW w:w="675" w:type="dxa"/>
            <w:vMerge w:val="restart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4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205821" w:rsidRPr="00F770B5" w:rsidTr="003573A6">
        <w:tc>
          <w:tcPr>
            <w:tcW w:w="675" w:type="dxa"/>
            <w:vMerge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8" w:type="dxa"/>
            <w:gridSpan w:val="4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Группа по оплате труда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205821" w:rsidRPr="00F770B5" w:rsidTr="003573A6">
        <w:tc>
          <w:tcPr>
            <w:tcW w:w="675" w:type="dxa"/>
            <w:vMerge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21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31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B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</w:tr>
      <w:tr w:rsidR="00205821" w:rsidRPr="00F770B5" w:rsidTr="003573A6">
        <w:tc>
          <w:tcPr>
            <w:tcW w:w="675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 xml:space="preserve">Заведующий ДОУ: 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ind w:firstLine="45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I квалификационной категории</w:t>
            </w:r>
          </w:p>
        </w:tc>
        <w:tc>
          <w:tcPr>
            <w:tcW w:w="1005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11 824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11 243</w:t>
            </w:r>
          </w:p>
        </w:tc>
        <w:tc>
          <w:tcPr>
            <w:tcW w:w="921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11 243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10 830</w:t>
            </w:r>
          </w:p>
        </w:tc>
        <w:tc>
          <w:tcPr>
            <w:tcW w:w="921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10 830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10 305</w:t>
            </w:r>
          </w:p>
        </w:tc>
        <w:tc>
          <w:tcPr>
            <w:tcW w:w="1131" w:type="dxa"/>
          </w:tcPr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10 305</w:t>
            </w:r>
          </w:p>
          <w:p w:rsidR="00205821" w:rsidRPr="00F770B5" w:rsidRDefault="00205821" w:rsidP="00357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B5">
              <w:rPr>
                <w:rFonts w:ascii="Times New Roman" w:hAnsi="Times New Roman"/>
                <w:sz w:val="24"/>
                <w:szCs w:val="24"/>
              </w:rPr>
              <w:t>9 780</w:t>
            </w:r>
          </w:p>
        </w:tc>
      </w:tr>
    </w:tbl>
    <w:p w:rsidR="00205821" w:rsidRPr="00AD0338" w:rsidRDefault="00205821" w:rsidP="00CF4E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5821" w:rsidRPr="00F770B5" w:rsidRDefault="00205821" w:rsidP="0056629F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z w:val="24"/>
          <w:szCs w:val="24"/>
        </w:rPr>
        <w:t xml:space="preserve">&lt;*&gt; Административно-хозяйственные функции в образовательных учреждениях </w:t>
      </w:r>
      <w:r w:rsidRPr="00F770B5">
        <w:rPr>
          <w:rFonts w:ascii="Times New Roman" w:hAnsi="Times New Roman"/>
          <w:sz w:val="24"/>
          <w:szCs w:val="24"/>
        </w:rPr>
        <w:br/>
        <w:t>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205821" w:rsidRPr="00F770B5" w:rsidRDefault="00205821" w:rsidP="00CF4E5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z w:val="24"/>
          <w:szCs w:val="24"/>
        </w:rPr>
        <w:t>Примечание:</w:t>
      </w:r>
    </w:p>
    <w:p w:rsidR="00205821" w:rsidRPr="00F770B5" w:rsidRDefault="00205821" w:rsidP="00CF4E5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z w:val="24"/>
          <w:szCs w:val="24"/>
        </w:rPr>
        <w:t xml:space="preserve"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</w:t>
      </w:r>
      <w:r w:rsidRPr="00F770B5">
        <w:rPr>
          <w:rFonts w:ascii="Times New Roman" w:hAnsi="Times New Roman"/>
          <w:sz w:val="24"/>
          <w:szCs w:val="24"/>
        </w:rPr>
        <w:br/>
        <w:t>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205821" w:rsidRPr="00F770B5" w:rsidRDefault="00205821" w:rsidP="00CF4E5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z w:val="24"/>
          <w:szCs w:val="24"/>
        </w:rPr>
        <w:t>2. Должностные оклады заместителей руководителя учреждения устанавливаются на 5 процентов ниже должностного оклада руководителя с учетом группы по оплате труда руководителей,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205821" w:rsidRPr="00F770B5" w:rsidRDefault="00205821" w:rsidP="00CF4E5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770B5">
        <w:rPr>
          <w:rFonts w:ascii="Times New Roman" w:hAnsi="Times New Roman"/>
          <w:sz w:val="24"/>
          <w:szCs w:val="24"/>
        </w:rPr>
        <w:t>3. 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 руководителей, к которой отнесено учреждение образования, и квалификационной категории конкретного заместителя заведующего филиалом.</w:t>
      </w:r>
    </w:p>
    <w:p w:rsidR="00416159" w:rsidRDefault="00416159" w:rsidP="0041615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D0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 xml:space="preserve">Приложение № </w:t>
      </w:r>
      <w:r w:rsidR="00A01D0C">
        <w:rPr>
          <w:rFonts w:ascii="Times New Roman" w:hAnsi="Times New Roman"/>
          <w:b/>
        </w:rPr>
        <w:t>5</w:t>
      </w:r>
    </w:p>
    <w:p w:rsidR="00416159" w:rsidRDefault="00416159" w:rsidP="004161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F770B5">
        <w:rPr>
          <w:rFonts w:ascii="Times New Roman" w:hAnsi="Times New Roman"/>
        </w:rPr>
        <w:t>к Положению об оплате труда работников</w:t>
      </w:r>
      <w:r>
        <w:rPr>
          <w:rFonts w:ascii="Times New Roman" w:hAnsi="Times New Roman"/>
        </w:rPr>
        <w:t xml:space="preserve"> МДОУ     </w:t>
      </w:r>
    </w:p>
    <w:p w:rsidR="00416159" w:rsidRDefault="00416159" w:rsidP="004161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Pr="00F770B5">
        <w:rPr>
          <w:rFonts w:ascii="Times New Roman" w:hAnsi="Times New Roman"/>
        </w:rPr>
        <w:t xml:space="preserve">«Детский сад  </w:t>
      </w:r>
      <w:r>
        <w:rPr>
          <w:rFonts w:ascii="Times New Roman" w:hAnsi="Times New Roman"/>
        </w:rPr>
        <w:t>«</w:t>
      </w:r>
      <w:r w:rsidR="00A01D0C">
        <w:rPr>
          <w:rFonts w:ascii="Times New Roman" w:hAnsi="Times New Roman"/>
        </w:rPr>
        <w:t>Колос</w:t>
      </w:r>
      <w:r>
        <w:rPr>
          <w:rFonts w:ascii="Times New Roman" w:hAnsi="Times New Roman"/>
        </w:rPr>
        <w:t xml:space="preserve">ок»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Черкасское</w:t>
      </w:r>
    </w:p>
    <w:p w:rsidR="00416159" w:rsidRPr="00416159" w:rsidRDefault="00416159" w:rsidP="0041615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Pr="00F770B5">
        <w:rPr>
          <w:rFonts w:ascii="Times New Roman" w:hAnsi="Times New Roman"/>
        </w:rPr>
        <w:t>Вольск</w:t>
      </w:r>
      <w:r>
        <w:rPr>
          <w:rFonts w:ascii="Times New Roman" w:hAnsi="Times New Roman"/>
        </w:rPr>
        <w:t xml:space="preserve">ого района </w:t>
      </w:r>
      <w:r w:rsidRPr="00F770B5">
        <w:rPr>
          <w:rFonts w:ascii="Times New Roman" w:hAnsi="Times New Roman"/>
        </w:rPr>
        <w:t xml:space="preserve"> Саратовской   области»</w:t>
      </w:r>
    </w:p>
    <w:p w:rsidR="00205821" w:rsidRPr="00F770B5" w:rsidRDefault="00205821" w:rsidP="00F770B5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/>
        </w:rPr>
      </w:pPr>
    </w:p>
    <w:p w:rsidR="00205821" w:rsidRPr="00AD0338" w:rsidRDefault="00205821" w:rsidP="0056629F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56629F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Должностные оклады (ставки заработной платы)</w:t>
      </w:r>
    </w:p>
    <w:p w:rsidR="00205821" w:rsidRPr="00AD0338" w:rsidRDefault="00205821" w:rsidP="0056629F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педагогических работников ДОУ</w:t>
      </w:r>
    </w:p>
    <w:p w:rsidR="00205821" w:rsidRPr="00AD0338" w:rsidRDefault="00205821" w:rsidP="0056629F">
      <w:pPr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521"/>
        <w:gridCol w:w="2268"/>
      </w:tblGrid>
      <w:tr w:rsidR="00205821" w:rsidRPr="00AD0338" w:rsidTr="003573A6">
        <w:trPr>
          <w:trHeight w:val="548"/>
        </w:trPr>
        <w:tc>
          <w:tcPr>
            <w:tcW w:w="675" w:type="dxa"/>
          </w:tcPr>
          <w:p w:rsidR="00205821" w:rsidRPr="00AD0338" w:rsidRDefault="00205821" w:rsidP="003573A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3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05821" w:rsidRPr="00AD0338" w:rsidRDefault="00205821" w:rsidP="003573A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3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03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D033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205821" w:rsidRPr="00AD0338" w:rsidRDefault="00205821" w:rsidP="003573A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338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68" w:type="dxa"/>
          </w:tcPr>
          <w:p w:rsidR="00205821" w:rsidRPr="00AD0338" w:rsidRDefault="00205821" w:rsidP="003573A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338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Должностной оклад </w:t>
            </w:r>
            <w:r w:rsidRPr="00AD033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(ставка </w:t>
            </w:r>
            <w:r w:rsidRPr="00AD033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заработной платы</w:t>
            </w:r>
            <w:r w:rsidRPr="00AD0338">
              <w:rPr>
                <w:rFonts w:ascii="Times New Roman" w:hAnsi="Times New Roman"/>
                <w:b/>
                <w:sz w:val="28"/>
                <w:szCs w:val="28"/>
              </w:rPr>
              <w:t>) (рублей)</w:t>
            </w:r>
          </w:p>
        </w:tc>
      </w:tr>
      <w:tr w:rsidR="00205821" w:rsidRPr="00AD0338" w:rsidTr="003573A6">
        <w:tc>
          <w:tcPr>
            <w:tcW w:w="675" w:type="dxa"/>
          </w:tcPr>
          <w:p w:rsidR="00205821" w:rsidRPr="00AD0338" w:rsidRDefault="00205821" w:rsidP="003573A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AD03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05821" w:rsidRPr="00AD0338" w:rsidRDefault="00205821" w:rsidP="003573A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AD033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У</w:t>
            </w:r>
            <w:r w:rsidRPr="00AD033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читель-логопед; </w:t>
            </w:r>
            <w:r w:rsidRPr="00AD0338">
              <w:rPr>
                <w:rFonts w:ascii="Times New Roman" w:hAnsi="Times New Roman"/>
                <w:sz w:val="28"/>
                <w:szCs w:val="28"/>
              </w:rPr>
              <w:t xml:space="preserve">руководитель физического </w:t>
            </w:r>
            <w:r w:rsidRPr="00AD0338">
              <w:rPr>
                <w:rFonts w:ascii="Times New Roman" w:hAnsi="Times New Roman"/>
                <w:spacing w:val="-4"/>
                <w:sz w:val="28"/>
                <w:szCs w:val="28"/>
              </w:rPr>
              <w:t>воспитания, концерт</w:t>
            </w:r>
            <w:r w:rsidRPr="00AD0338">
              <w:rPr>
                <w:rFonts w:ascii="Times New Roman" w:hAnsi="Times New Roman"/>
                <w:spacing w:val="-6"/>
                <w:sz w:val="28"/>
                <w:szCs w:val="28"/>
              </w:rPr>
              <w:t>мейстер, воспитатель (включая старшего), социальный педагог,</w:t>
            </w:r>
            <w:r w:rsidRPr="00AD0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33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педагог-психолог, </w:t>
            </w:r>
            <w:r w:rsidRPr="00AD0338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культуре, музыкальный руководитель </w:t>
            </w:r>
            <w:proofErr w:type="gramEnd"/>
          </w:p>
        </w:tc>
        <w:tc>
          <w:tcPr>
            <w:tcW w:w="2268" w:type="dxa"/>
          </w:tcPr>
          <w:p w:rsidR="00205821" w:rsidRPr="00AD0338" w:rsidRDefault="00205821" w:rsidP="003573A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338">
              <w:rPr>
                <w:rFonts w:ascii="Times New Roman" w:hAnsi="Times New Roman"/>
                <w:sz w:val="28"/>
                <w:szCs w:val="28"/>
              </w:rPr>
              <w:t>8 037</w:t>
            </w:r>
          </w:p>
        </w:tc>
      </w:tr>
    </w:tbl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159" w:rsidRDefault="00416159" w:rsidP="00F770B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</w:rPr>
      </w:pPr>
    </w:p>
    <w:p w:rsidR="00205821" w:rsidRPr="00F770B5" w:rsidRDefault="00205821" w:rsidP="00F770B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</w:rPr>
      </w:pPr>
      <w:r w:rsidRPr="00F770B5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6</w:t>
      </w:r>
    </w:p>
    <w:p w:rsidR="00416159" w:rsidRDefault="00205821" w:rsidP="00F770B5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/>
        </w:rPr>
      </w:pPr>
      <w:r w:rsidRPr="00F770B5">
        <w:rPr>
          <w:rFonts w:ascii="Times New Roman" w:hAnsi="Times New Roman"/>
        </w:rPr>
        <w:t xml:space="preserve">к Положению об оплате труда работников МДОУ «Детский сад  </w:t>
      </w:r>
      <w:r w:rsidR="00416159">
        <w:rPr>
          <w:rFonts w:ascii="Times New Roman" w:hAnsi="Times New Roman"/>
        </w:rPr>
        <w:t>«</w:t>
      </w:r>
      <w:r w:rsidR="00A01D0C">
        <w:rPr>
          <w:rFonts w:ascii="Times New Roman" w:hAnsi="Times New Roman"/>
        </w:rPr>
        <w:t>Колос</w:t>
      </w:r>
      <w:r w:rsidR="00416159">
        <w:rPr>
          <w:rFonts w:ascii="Times New Roman" w:hAnsi="Times New Roman"/>
        </w:rPr>
        <w:t xml:space="preserve">ок» </w:t>
      </w:r>
      <w:proofErr w:type="gramStart"/>
      <w:r w:rsidR="00416159">
        <w:rPr>
          <w:rFonts w:ascii="Times New Roman" w:hAnsi="Times New Roman"/>
        </w:rPr>
        <w:t>с</w:t>
      </w:r>
      <w:proofErr w:type="gramEnd"/>
      <w:r w:rsidR="00416159">
        <w:rPr>
          <w:rFonts w:ascii="Times New Roman" w:hAnsi="Times New Roman"/>
        </w:rPr>
        <w:t>. Черкасское</w:t>
      </w:r>
    </w:p>
    <w:p w:rsidR="00205821" w:rsidRPr="00F770B5" w:rsidRDefault="00416159" w:rsidP="00F770B5">
      <w:pPr>
        <w:autoSpaceDE w:val="0"/>
        <w:autoSpaceDN w:val="0"/>
        <w:adjustRightInd w:val="0"/>
        <w:spacing w:after="0"/>
        <w:ind w:firstLine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Вольского района </w:t>
      </w:r>
      <w:r w:rsidR="00205821" w:rsidRPr="00F770B5">
        <w:rPr>
          <w:rFonts w:ascii="Times New Roman" w:hAnsi="Times New Roman"/>
        </w:rPr>
        <w:t xml:space="preserve"> Саратовской   области»</w:t>
      </w:r>
    </w:p>
    <w:p w:rsidR="00205821" w:rsidRPr="00AD0338" w:rsidRDefault="00205821" w:rsidP="00117F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117FD4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Таблица 1</w:t>
      </w:r>
    </w:p>
    <w:p w:rsidR="00205821" w:rsidRPr="00F770B5" w:rsidRDefault="00205821" w:rsidP="00117FD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>Должностные оклады медицинских работников ДОУ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276"/>
        <w:gridCol w:w="1275"/>
        <w:gridCol w:w="1276"/>
        <w:gridCol w:w="1276"/>
      </w:tblGrid>
      <w:tr w:rsidR="00205821" w:rsidRPr="00F770B5" w:rsidTr="003573A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770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05821" w:rsidRPr="00F770B5" w:rsidTr="003573A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F770B5">
              <w:rPr>
                <w:rFonts w:ascii="Times New Roman" w:hAnsi="Times New Roman" w:cs="Times New Roman"/>
                <w:sz w:val="28"/>
                <w:szCs w:val="28"/>
              </w:rPr>
              <w:br/>
              <w:t>категория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F770B5">
              <w:rPr>
                <w:rFonts w:ascii="Times New Roman" w:hAnsi="Times New Roman" w:cs="Times New Roman"/>
                <w:sz w:val="28"/>
                <w:szCs w:val="28"/>
              </w:rPr>
              <w:br/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Pr="00F770B5">
              <w:rPr>
                <w:rFonts w:ascii="Times New Roman" w:hAnsi="Times New Roman" w:cs="Times New Roman"/>
                <w:sz w:val="28"/>
                <w:szCs w:val="28"/>
              </w:rPr>
              <w:br/>
              <w:t>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F770B5">
              <w:rPr>
                <w:rFonts w:ascii="Times New Roman" w:hAnsi="Times New Roman" w:cs="Times New Roman"/>
                <w:sz w:val="28"/>
                <w:szCs w:val="28"/>
              </w:rPr>
              <w:br/>
              <w:t>категории</w:t>
            </w:r>
          </w:p>
        </w:tc>
      </w:tr>
      <w:tr w:rsidR="00205821" w:rsidRPr="00F770B5" w:rsidTr="003573A6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Врач-специалист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9 114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8 672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8 231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7 826</w:t>
            </w:r>
          </w:p>
        </w:tc>
      </w:tr>
      <w:tr w:rsidR="00205821" w:rsidRPr="00F770B5" w:rsidTr="003573A6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8 231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7 826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7 084</w:t>
            </w:r>
          </w:p>
        </w:tc>
      </w:tr>
      <w:tr w:rsidR="00205821" w:rsidRPr="00F770B5" w:rsidTr="003573A6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7 826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6 764</w:t>
            </w:r>
          </w:p>
        </w:tc>
      </w:tr>
      <w:tr w:rsidR="00205821" w:rsidRPr="00F770B5" w:rsidTr="003573A6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21" w:rsidRPr="00F770B5" w:rsidRDefault="00205821" w:rsidP="003573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7 084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6764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21" w:rsidRPr="00F770B5" w:rsidRDefault="00205821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B5">
              <w:rPr>
                <w:rFonts w:ascii="Times New Roman" w:hAnsi="Times New Roman" w:cs="Times New Roman"/>
                <w:sz w:val="28"/>
                <w:szCs w:val="28"/>
              </w:rPr>
              <w:t>6453</w:t>
            </w:r>
          </w:p>
        </w:tc>
      </w:tr>
    </w:tbl>
    <w:p w:rsidR="00205821" w:rsidRPr="00F770B5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117FD4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sz w:val="28"/>
          <w:szCs w:val="28"/>
        </w:rPr>
        <w:t>Таблица 2</w:t>
      </w:r>
    </w:p>
    <w:p w:rsidR="00205821" w:rsidRPr="00897A4A" w:rsidRDefault="00205821" w:rsidP="00117FD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D0338">
        <w:rPr>
          <w:rFonts w:ascii="Times New Roman" w:hAnsi="Times New Roman"/>
          <w:b/>
          <w:sz w:val="28"/>
          <w:szCs w:val="28"/>
        </w:rPr>
        <w:t xml:space="preserve">Должностные оклады служащих по общеотраслевым должностям  и </w:t>
      </w:r>
      <w:r w:rsidRPr="00897A4A">
        <w:rPr>
          <w:rFonts w:ascii="Times New Roman" w:hAnsi="Times New Roman"/>
          <w:b/>
          <w:sz w:val="28"/>
          <w:szCs w:val="28"/>
        </w:rPr>
        <w:t>рабочих по общеотраслевым профессиям ДОУ</w:t>
      </w:r>
    </w:p>
    <w:tbl>
      <w:tblPr>
        <w:tblpPr w:leftFromText="180" w:rightFromText="180" w:vertAnchor="text" w:tblpY="1"/>
        <w:tblOverlap w:val="never"/>
        <w:tblW w:w="51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4"/>
        <w:gridCol w:w="5305"/>
        <w:gridCol w:w="2033"/>
        <w:gridCol w:w="1686"/>
      </w:tblGrid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7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7A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7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ind w:firstLine="17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02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В иных учреждениях образования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В детских садах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3 630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5 398</w:t>
            </w:r>
          </w:p>
        </w:tc>
      </w:tr>
      <w:tr w:rsidR="00205821" w:rsidRPr="00897A4A" w:rsidTr="003573A6">
        <w:trPr>
          <w:trHeight w:val="346"/>
        </w:trPr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97A4A">
              <w:rPr>
                <w:rFonts w:ascii="Times New Roman" w:hAnsi="Times New Roman"/>
                <w:sz w:val="24"/>
                <w:szCs w:val="24"/>
              </w:rPr>
              <w:t>3 776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7A4A">
              <w:rPr>
                <w:rFonts w:ascii="Times New Roman" w:hAnsi="Times New Roman" w:cs="Times New Roman"/>
              </w:rPr>
              <w:t>5 615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A4A">
              <w:rPr>
                <w:rFonts w:ascii="Times New Roman" w:hAnsi="Times New Roman" w:cs="Times New Roman"/>
                <w:iCs/>
                <w:sz w:val="24"/>
                <w:szCs w:val="24"/>
              </w:rPr>
              <w:t>Кастелянша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5 422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A01D0C"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4 117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6 122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Повар: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- 3 разряда со средним общим образованием без предъявления требований к стажу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3 693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5 491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- 4 разряда среднее профессиональное образование без предъявления требований к стажу работы или общее среднее образование и курсовая подготовка;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3 776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5 615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- 5 разряда среднее профессиональное образование без предъявления требований к стажу работы или общее среднее образование и курсовая подготовка;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3 948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5 870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- 6 разряда среднее профессиональное образование без предъявления требований к стажу работы или общее среднее образование и курсовая подготовка;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4 117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6 122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Подсобный рабочий кухни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3 630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5 398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 xml:space="preserve">Рабочий по комплексному обслуживанию помещений, Уборщик служебных помещений 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3 646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5 422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Рабочий по обслуживанию и текущему ремонту зданий, сооружений,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3 693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5 491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Рабочий по стирке  белья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3 646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5 422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A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Сторож 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3 646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bCs/>
                <w:sz w:val="24"/>
                <w:szCs w:val="24"/>
              </w:rPr>
              <w:t>5 422</w:t>
            </w:r>
          </w:p>
        </w:tc>
      </w:tr>
      <w:tr w:rsidR="00205821" w:rsidRPr="00897A4A" w:rsidTr="003573A6">
        <w:tc>
          <w:tcPr>
            <w:tcW w:w="446" w:type="pct"/>
          </w:tcPr>
          <w:p w:rsidR="00205821" w:rsidRPr="00897A4A" w:rsidRDefault="00205821" w:rsidP="003573A6">
            <w:pPr>
              <w:autoSpaceDE w:val="0"/>
              <w:autoSpaceDN w:val="0"/>
              <w:adjustRightInd w:val="0"/>
              <w:spacing w:line="228" w:lineRule="auto"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77" w:type="pct"/>
            <w:vAlign w:val="center"/>
          </w:tcPr>
          <w:p w:rsidR="00205821" w:rsidRPr="00897A4A" w:rsidRDefault="00205821" w:rsidP="003573A6">
            <w:pPr>
              <w:rPr>
                <w:rFonts w:ascii="Times New Roman" w:hAnsi="Times New Roman"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Специалист по муниципальному заказу</w:t>
            </w:r>
          </w:p>
        </w:tc>
        <w:tc>
          <w:tcPr>
            <w:tcW w:w="1026" w:type="pct"/>
            <w:vAlign w:val="center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5 263</w:t>
            </w:r>
          </w:p>
        </w:tc>
        <w:tc>
          <w:tcPr>
            <w:tcW w:w="851" w:type="pct"/>
          </w:tcPr>
          <w:p w:rsidR="00205821" w:rsidRPr="00897A4A" w:rsidRDefault="00205821" w:rsidP="003573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A4A">
              <w:rPr>
                <w:rFonts w:ascii="Times New Roman" w:hAnsi="Times New Roman"/>
                <w:sz w:val="24"/>
                <w:szCs w:val="24"/>
              </w:rPr>
              <w:t>7 826</w:t>
            </w:r>
          </w:p>
        </w:tc>
      </w:tr>
    </w:tbl>
    <w:p w:rsidR="00205821" w:rsidRPr="00897A4A" w:rsidRDefault="00205821" w:rsidP="00117FD4">
      <w:pPr>
        <w:jc w:val="both"/>
        <w:rPr>
          <w:rFonts w:ascii="Times New Roman" w:hAnsi="Times New Roman"/>
          <w:sz w:val="24"/>
          <w:szCs w:val="24"/>
        </w:rPr>
      </w:pPr>
    </w:p>
    <w:p w:rsidR="00205821" w:rsidRPr="00897A4A" w:rsidRDefault="00205821" w:rsidP="00117FD4">
      <w:pPr>
        <w:autoSpaceDE w:val="0"/>
        <w:autoSpaceDN w:val="0"/>
        <w:adjustRightInd w:val="0"/>
        <w:spacing w:line="228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05821" w:rsidRPr="00AD0338" w:rsidRDefault="00205821" w:rsidP="00117FD4">
      <w:pPr>
        <w:autoSpaceDE w:val="0"/>
        <w:autoSpaceDN w:val="0"/>
        <w:adjustRightInd w:val="0"/>
        <w:spacing w:line="228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117FD4">
      <w:pPr>
        <w:autoSpaceDE w:val="0"/>
        <w:autoSpaceDN w:val="0"/>
        <w:adjustRightInd w:val="0"/>
        <w:spacing w:line="228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117FD4">
      <w:pPr>
        <w:autoSpaceDE w:val="0"/>
        <w:autoSpaceDN w:val="0"/>
        <w:adjustRightInd w:val="0"/>
        <w:spacing w:line="228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5821" w:rsidRPr="00AD0338" w:rsidRDefault="00205821" w:rsidP="00117FD4">
      <w:pPr>
        <w:autoSpaceDE w:val="0"/>
        <w:autoSpaceDN w:val="0"/>
        <w:adjustRightInd w:val="0"/>
        <w:spacing w:line="228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5821" w:rsidRDefault="00205821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1C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75" style="position:absolute;margin-left:0;margin-top:.3pt;width:595.5pt;height:841.5pt;z-index:-1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2B531C" w:rsidRPr="00AD0338" w:rsidRDefault="002B531C" w:rsidP="00CF4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B531C" w:rsidRPr="00AD0338" w:rsidSect="00ED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554"/>
    <w:multiLevelType w:val="hybridMultilevel"/>
    <w:tmpl w:val="2EC8F3F4"/>
    <w:lvl w:ilvl="0" w:tplc="34C8557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2E7803"/>
    <w:multiLevelType w:val="hybridMultilevel"/>
    <w:tmpl w:val="68920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2B0923"/>
    <w:multiLevelType w:val="hybridMultilevel"/>
    <w:tmpl w:val="C10CA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030D14"/>
    <w:multiLevelType w:val="multilevel"/>
    <w:tmpl w:val="6EDC55B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6512277B"/>
    <w:multiLevelType w:val="multilevel"/>
    <w:tmpl w:val="F3A6D5B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CA703F3"/>
    <w:multiLevelType w:val="hybridMultilevel"/>
    <w:tmpl w:val="3D76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F8"/>
    <w:rsid w:val="00043477"/>
    <w:rsid w:val="00103C04"/>
    <w:rsid w:val="001054AE"/>
    <w:rsid w:val="00117FD4"/>
    <w:rsid w:val="00123FE2"/>
    <w:rsid w:val="001300BA"/>
    <w:rsid w:val="00133FC9"/>
    <w:rsid w:val="00140FC4"/>
    <w:rsid w:val="00156A5C"/>
    <w:rsid w:val="00167881"/>
    <w:rsid w:val="00167984"/>
    <w:rsid w:val="001C1BAB"/>
    <w:rsid w:val="001E6592"/>
    <w:rsid w:val="00205821"/>
    <w:rsid w:val="002228B8"/>
    <w:rsid w:val="00251341"/>
    <w:rsid w:val="00263DD6"/>
    <w:rsid w:val="00297ED2"/>
    <w:rsid w:val="002B531C"/>
    <w:rsid w:val="002B6909"/>
    <w:rsid w:val="00300998"/>
    <w:rsid w:val="00322751"/>
    <w:rsid w:val="00335CED"/>
    <w:rsid w:val="00351928"/>
    <w:rsid w:val="003573A6"/>
    <w:rsid w:val="003C5258"/>
    <w:rsid w:val="003D34C6"/>
    <w:rsid w:val="003F76C7"/>
    <w:rsid w:val="00416159"/>
    <w:rsid w:val="0042179D"/>
    <w:rsid w:val="004537AF"/>
    <w:rsid w:val="00477578"/>
    <w:rsid w:val="004B2757"/>
    <w:rsid w:val="004C4B8B"/>
    <w:rsid w:val="004C74C7"/>
    <w:rsid w:val="004D04A4"/>
    <w:rsid w:val="004F59F0"/>
    <w:rsid w:val="004F6D5B"/>
    <w:rsid w:val="005016C9"/>
    <w:rsid w:val="00515B6D"/>
    <w:rsid w:val="00552FB6"/>
    <w:rsid w:val="0056629F"/>
    <w:rsid w:val="005A5B79"/>
    <w:rsid w:val="005B77E2"/>
    <w:rsid w:val="006304E2"/>
    <w:rsid w:val="00650513"/>
    <w:rsid w:val="00690CB2"/>
    <w:rsid w:val="006B0C6D"/>
    <w:rsid w:val="006F0778"/>
    <w:rsid w:val="006F3292"/>
    <w:rsid w:val="00776E1E"/>
    <w:rsid w:val="00875665"/>
    <w:rsid w:val="008965D6"/>
    <w:rsid w:val="00897A4A"/>
    <w:rsid w:val="008F1D48"/>
    <w:rsid w:val="00911614"/>
    <w:rsid w:val="00914687"/>
    <w:rsid w:val="00945227"/>
    <w:rsid w:val="00957225"/>
    <w:rsid w:val="009676E2"/>
    <w:rsid w:val="00983F25"/>
    <w:rsid w:val="009929FA"/>
    <w:rsid w:val="009C059A"/>
    <w:rsid w:val="009C3AF8"/>
    <w:rsid w:val="00A01D0C"/>
    <w:rsid w:val="00A321B0"/>
    <w:rsid w:val="00A634A0"/>
    <w:rsid w:val="00AC42BA"/>
    <w:rsid w:val="00AD0338"/>
    <w:rsid w:val="00B12560"/>
    <w:rsid w:val="00B5263A"/>
    <w:rsid w:val="00BC03F8"/>
    <w:rsid w:val="00BD64FB"/>
    <w:rsid w:val="00C31A14"/>
    <w:rsid w:val="00C65BE4"/>
    <w:rsid w:val="00CB1C96"/>
    <w:rsid w:val="00CF0A48"/>
    <w:rsid w:val="00CF1975"/>
    <w:rsid w:val="00CF3228"/>
    <w:rsid w:val="00CF4E5C"/>
    <w:rsid w:val="00CF76F8"/>
    <w:rsid w:val="00D32186"/>
    <w:rsid w:val="00D61F6B"/>
    <w:rsid w:val="00D844CA"/>
    <w:rsid w:val="00DA1D67"/>
    <w:rsid w:val="00E67D61"/>
    <w:rsid w:val="00E7273B"/>
    <w:rsid w:val="00EA1258"/>
    <w:rsid w:val="00ED00FC"/>
    <w:rsid w:val="00ED3A9D"/>
    <w:rsid w:val="00ED6325"/>
    <w:rsid w:val="00EE597E"/>
    <w:rsid w:val="00F01390"/>
    <w:rsid w:val="00F33241"/>
    <w:rsid w:val="00F770B5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7FD4"/>
    <w:pPr>
      <w:keepNext/>
      <w:widowControl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FD4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C03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C03F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4">
    <w:name w:val="Hyperlink"/>
    <w:basedOn w:val="a0"/>
    <w:uiPriority w:val="99"/>
    <w:semiHidden/>
    <w:rsid w:val="00BC03F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552FB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17FD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117F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17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117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70508914652FEED58CAF2D1585CA4B21D2C6938F34603DA901D9C080A9E01E72143696B02FFA026508E2I5C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17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№15</Company>
  <LinksUpToDate>false</LinksUpToDate>
  <CharactersWithSpaces>26908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Лужок</dc:creator>
  <cp:keywords/>
  <dc:description/>
  <cp:lastModifiedBy>Марина</cp:lastModifiedBy>
  <cp:revision>22</cp:revision>
  <cp:lastPrinted>2014-05-06T07:49:00Z</cp:lastPrinted>
  <dcterms:created xsi:type="dcterms:W3CDTF">2014-03-12T20:20:00Z</dcterms:created>
  <dcterms:modified xsi:type="dcterms:W3CDTF">2018-06-08T04:45:00Z</dcterms:modified>
</cp:coreProperties>
</file>